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2D3F0" w14:textId="77777777" w:rsidR="007B3A7E" w:rsidRPr="0095029F" w:rsidRDefault="00835CEC" w:rsidP="00807F6E">
      <w:pPr>
        <w:pStyle w:val="afb"/>
      </w:pPr>
      <w:bookmarkStart w:id="0" w:name="h.ig6wbxoomw2j" w:colFirst="0" w:colLast="0"/>
      <w:bookmarkEnd w:id="0"/>
      <w:r w:rsidRPr="00893B9B">
        <w:rPr>
          <w:rStyle w:val="aff"/>
        </w:rPr>
        <w:t>У</w:t>
      </w:r>
      <w:r w:rsidR="00364B5D" w:rsidRPr="00893B9B">
        <w:rPr>
          <w:rStyle w:val="aff"/>
        </w:rPr>
        <w:t>тверждаю</w:t>
      </w:r>
    </w:p>
    <w:p w14:paraId="31B97122" w14:textId="77777777" w:rsidR="007B3A7E" w:rsidRPr="00EA3030" w:rsidRDefault="00EA3030" w:rsidP="004F7871">
      <w:pPr>
        <w:pStyle w:val="aff7"/>
      </w:pPr>
      <w:r w:rsidRPr="00EA3030">
        <w:t>Главный врач ГБУЗ КО КОВФД</w:t>
      </w:r>
    </w:p>
    <w:p w14:paraId="3236021D" w14:textId="77777777" w:rsidR="007B3A7E" w:rsidRPr="0095029F" w:rsidRDefault="00B030F4" w:rsidP="004F7871">
      <w:pPr>
        <w:pStyle w:val="aff7"/>
      </w:pPr>
      <w:r w:rsidRPr="00807F6E">
        <w:t>____________</w:t>
      </w:r>
      <w:r w:rsidR="00602F24" w:rsidRPr="00EC608C">
        <w:t>И.А. Соваков</w:t>
      </w:r>
    </w:p>
    <w:p w14:paraId="5CFBE76D" w14:textId="0AFF069B" w:rsidR="00835CEC" w:rsidRPr="0095029F" w:rsidRDefault="00032413" w:rsidP="004F7871">
      <w:pPr>
        <w:pStyle w:val="aff7"/>
      </w:pPr>
      <w:r>
        <w:t>24 августа 2018</w:t>
      </w:r>
      <w:bookmarkStart w:id="1" w:name="_GoBack"/>
      <w:bookmarkEnd w:id="1"/>
      <w:r w:rsidR="00835CEC" w:rsidRPr="0095029F">
        <w:t xml:space="preserve"> г.</w:t>
      </w:r>
    </w:p>
    <w:p w14:paraId="46EA3915" w14:textId="77777777" w:rsidR="00835CEC" w:rsidRPr="000E6272" w:rsidRDefault="00835CEC" w:rsidP="00FD5665"/>
    <w:p w14:paraId="229CB778" w14:textId="77777777" w:rsidR="00835CEC" w:rsidRPr="007E26C2" w:rsidRDefault="00A03211" w:rsidP="00FD5665">
      <w:pPr>
        <w:pStyle w:val="aff0"/>
        <w:jc w:val="center"/>
      </w:pPr>
      <w:r w:rsidRPr="007E26C2">
        <w:t>П</w:t>
      </w:r>
      <w:r w:rsidR="00835CEC" w:rsidRPr="007E26C2">
        <w:t>ОЛИТИКА</w:t>
      </w:r>
    </w:p>
    <w:p w14:paraId="71372C17" w14:textId="77777777" w:rsidR="006D2201" w:rsidRPr="007E26C2" w:rsidRDefault="00A03211" w:rsidP="00FD5665">
      <w:pPr>
        <w:pStyle w:val="aff0"/>
        <w:jc w:val="center"/>
      </w:pPr>
      <w:r w:rsidRPr="007E26C2">
        <w:t xml:space="preserve">в отношении обработки персональных данных в </w:t>
      </w:r>
      <w:r w:rsidR="003D52B7" w:rsidRPr="007E26C2">
        <w:t>ГБУЗ КО КОВФД</w:t>
      </w:r>
    </w:p>
    <w:p w14:paraId="6CA362B7" w14:textId="77777777" w:rsidR="006D2201" w:rsidRPr="00872DC9" w:rsidRDefault="00054555" w:rsidP="00A97CA1">
      <w:pPr>
        <w:pStyle w:val="10"/>
        <w:ind w:firstLine="0"/>
      </w:pPr>
      <w:bookmarkStart w:id="2" w:name="h.84pr4j6vjrr2" w:colFirst="0" w:colLast="0"/>
      <w:bookmarkEnd w:id="2"/>
      <w:r w:rsidRPr="00872DC9">
        <w:t xml:space="preserve">Основные </w:t>
      </w:r>
      <w:r w:rsidRPr="001645A5">
        <w:t>положения</w:t>
      </w:r>
    </w:p>
    <w:p w14:paraId="530F0A21" w14:textId="77777777" w:rsidR="006D2201" w:rsidRPr="0095029F" w:rsidRDefault="00A03211" w:rsidP="00872DC9">
      <w:pPr>
        <w:pStyle w:val="2"/>
        <w:tabs>
          <w:tab w:val="clear" w:pos="1865"/>
          <w:tab w:val="left" w:pos="1276"/>
        </w:tabs>
        <w:ind w:left="0"/>
      </w:pPr>
      <w:r w:rsidRPr="0095029F">
        <w:t xml:space="preserve">Настоящая Политика </w:t>
      </w:r>
      <w:r w:rsidR="00263D74" w:rsidRPr="00263D74">
        <w:t xml:space="preserve">в отношении обработки персональных данных в </w:t>
      </w:r>
      <w:r w:rsidR="00263D74" w:rsidRPr="00EC608C">
        <w:rPr>
          <w:lang w:eastAsia="ru-RU"/>
        </w:rPr>
        <w:t xml:space="preserve">ГБУЗ КО КОВФД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14:paraId="03047360" w14:textId="17CCE3C4"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2C72A3" w:rsidRPr="00127612">
        <w:t xml:space="preserve">главным врачом ГБУЗ КО КОВФД </w:t>
      </w:r>
      <w:r w:rsidR="00C81A88" w:rsidRPr="0095029F">
        <w:t>(далее</w:t>
      </w:r>
      <w:r w:rsidR="00F60E18">
        <w:t xml:space="preserve"> – </w:t>
      </w:r>
      <w:r w:rsidR="00C81A88" w:rsidRPr="00EC608C">
        <w:t>Учреждение</w:t>
      </w:r>
      <w:r w:rsidR="00C81A88" w:rsidRPr="0095029F">
        <w:t>)</w:t>
      </w:r>
      <w:r w:rsidRPr="0095029F">
        <w:t>.</w:t>
      </w:r>
    </w:p>
    <w:p w14:paraId="5CCAE61E" w14:textId="77777777"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со стороны руководства </w:t>
      </w:r>
      <w:r w:rsidR="000E1CAC" w:rsidRPr="00EC608C">
        <w:t>Учреждения</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Учреждения</w:t>
      </w:r>
      <w:r w:rsidRPr="0087299A">
        <w:t>.</w:t>
      </w:r>
    </w:p>
    <w:p w14:paraId="44DC46C0" w14:textId="77777777" w:rsidR="006D2201" w:rsidRPr="0095029F" w:rsidRDefault="00054555" w:rsidP="00A97CA1">
      <w:pPr>
        <w:pStyle w:val="10"/>
        <w:ind w:firstLine="0"/>
      </w:pPr>
      <w:bookmarkStart w:id="3" w:name="h.k4y7z09qw3c1" w:colFirst="0" w:colLast="0"/>
      <w:bookmarkEnd w:id="3"/>
      <w:r w:rsidRPr="0095029F">
        <w:t>Цели</w:t>
      </w:r>
    </w:p>
    <w:p w14:paraId="5192FE74" w14:textId="77777777"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Учреждением</w:t>
      </w:r>
      <w:r w:rsidRPr="0095029F">
        <w:t>.</w:t>
      </w:r>
    </w:p>
    <w:p w14:paraId="0F3885A8" w14:textId="77777777" w:rsidR="006D2201" w:rsidRPr="0095029F" w:rsidRDefault="00054555" w:rsidP="00A97CA1">
      <w:pPr>
        <w:pStyle w:val="10"/>
        <w:ind w:firstLine="0"/>
      </w:pPr>
      <w:bookmarkStart w:id="4" w:name="h.xoscyd2upp6r" w:colFirst="0" w:colLast="0"/>
      <w:bookmarkEnd w:id="4"/>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lastRenderedPageBreak/>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5" w:name="h.rcc0nh98eanv" w:colFirst="0" w:colLast="0"/>
      <w:bookmarkEnd w:id="5"/>
      <w:r w:rsidRPr="0095029F">
        <w:t>Область действия</w:t>
      </w:r>
    </w:p>
    <w:p w14:paraId="5D218484" w14:textId="77777777"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Учреждением</w:t>
      </w:r>
      <w:r w:rsidRPr="0095029F">
        <w:t>:</w:t>
      </w:r>
    </w:p>
    <w:p w14:paraId="69E5AAD8" w14:textId="77777777"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77777777" w:rsidR="006D2201" w:rsidRPr="0095029F" w:rsidRDefault="00A03211" w:rsidP="00872DC9">
      <w:pPr>
        <w:pStyle w:val="2"/>
        <w:tabs>
          <w:tab w:val="clear" w:pos="1865"/>
          <w:tab w:val="num" w:pos="1276"/>
        </w:tabs>
        <w:ind w:left="0"/>
      </w:pPr>
      <w:r w:rsidRPr="0095029F">
        <w:t xml:space="preserve">Политика применяется ко всем сотрудникам </w:t>
      </w:r>
      <w:r w:rsidR="000E1CAC" w:rsidRPr="00EC608C">
        <w:t>Учреждения</w:t>
      </w:r>
      <w:r w:rsidRPr="0095029F">
        <w:t>.</w:t>
      </w:r>
    </w:p>
    <w:p w14:paraId="4DE21ED3" w14:textId="77777777" w:rsidR="005725F8" w:rsidRPr="00856B08" w:rsidRDefault="005725F8" w:rsidP="00A97CA1">
      <w:pPr>
        <w:pStyle w:val="10"/>
        <w:ind w:firstLine="0"/>
      </w:pPr>
      <w:r w:rsidRPr="00856B08">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Учреждением </w:t>
      </w:r>
      <w:r w:rsidRPr="00856B08">
        <w:t>в следующих целях:</w:t>
      </w:r>
    </w:p>
    <w:p w14:paraId="4983AA35" w14:textId="77777777" w:rsidR="00AE4CDF" w:rsidRPr="00BC5322" w:rsidRDefault="001B5371" w:rsidP="0030202A">
      <w:pPr>
        <w:pStyle w:val="a4"/>
      </w:pPr>
      <w:r w:rsidRPr="00BC5322">
        <w:t>ведение бухгалтерского и кадрового учета</w:t>
      </w:r>
      <w:r w:rsidR="00AE4CDF" w:rsidRPr="00BC5322">
        <w:t>;</w:t>
      </w:r>
    </w:p>
    <w:p w14:paraId="7B754912" w14:textId="77777777" w:rsidR="00AE4CDF" w:rsidRPr="00BC5322" w:rsidRDefault="001B5371" w:rsidP="0030202A">
      <w:pPr>
        <w:pStyle w:val="a4"/>
      </w:pPr>
      <w:r w:rsidRPr="00BC5322">
        <w:t>оказание медицинской помощи населению, обеспечение соблюдения законов и иных нормативных правовых актов в сфере здравоохранения, рассмотрение обращений граждан</w:t>
      </w:r>
      <w:r w:rsidR="00AE4CDF" w:rsidRPr="00BC5322">
        <w:t>.</w:t>
      </w:r>
    </w:p>
    <w:p w14:paraId="0438F4D1" w14:textId="77777777" w:rsidR="00F01BD5" w:rsidRDefault="00F01BD5" w:rsidP="00A97CA1">
      <w:pPr>
        <w:pStyle w:val="10"/>
        <w:ind w:firstLine="0"/>
      </w:pPr>
      <w:r>
        <w:t>Правовые основания обработки персональных данных</w:t>
      </w:r>
    </w:p>
    <w:p w14:paraId="1814A4C2" w14:textId="77777777" w:rsidR="00F01BD5" w:rsidRDefault="00F01BD5" w:rsidP="00F01BD5">
      <w:pPr>
        <w:pStyle w:val="2"/>
        <w:tabs>
          <w:tab w:val="clear" w:pos="1865"/>
          <w:tab w:val="num" w:pos="1276"/>
        </w:tabs>
        <w:ind w:left="0"/>
      </w:pPr>
      <w:r>
        <w:t xml:space="preserve">Основанием обработки персональных данных в </w:t>
      </w:r>
      <w:r w:rsidRPr="007E26C2">
        <w:t>ГБУЗ КО КОВФД</w:t>
      </w:r>
      <w:r>
        <w:t xml:space="preserve"> являются следующие нормативные акты и документы:</w:t>
      </w:r>
    </w:p>
    <w:p w14:paraId="30E9F486" w14:textId="77777777" w:rsidR="00F01BD5" w:rsidRPr="004A406A" w:rsidRDefault="00F01BD5" w:rsidP="00F01BD5">
      <w:pPr>
        <w:pStyle w:val="a4"/>
      </w:pPr>
      <w:r w:rsidRPr="004A406A">
        <w:t>Конституция Российской Федерации;</w:t>
      </w:r>
    </w:p>
    <w:p w14:paraId="5D813C16" w14:textId="77777777" w:rsidR="00F01BD5" w:rsidRPr="004A406A" w:rsidRDefault="00F01BD5" w:rsidP="00F01BD5">
      <w:pPr>
        <w:pStyle w:val="a4"/>
      </w:pPr>
      <w:r w:rsidRPr="004A406A">
        <w:t>Устав, утвержден приказом №1148 от 08.11.2013 года;</w:t>
      </w:r>
    </w:p>
    <w:p w14:paraId="41EAFE45" w14:textId="77777777" w:rsidR="00F01BD5" w:rsidRPr="004A406A" w:rsidRDefault="00F01BD5" w:rsidP="00F01BD5">
      <w:pPr>
        <w:pStyle w:val="a4"/>
      </w:pPr>
      <w:r w:rsidRPr="004A406A">
        <w:t>Федеральный закон от 27.07.06 № 152-ФЗ «О персональных данных»;</w:t>
      </w:r>
    </w:p>
    <w:p w14:paraId="6F297495" w14:textId="77777777" w:rsidR="00F01BD5" w:rsidRPr="004A406A" w:rsidRDefault="00F01BD5" w:rsidP="00F01BD5">
      <w:pPr>
        <w:pStyle w:val="a4"/>
      </w:pPr>
      <w:r w:rsidRPr="004A406A">
        <w:t>Трудовой кодекс Российской Федерации;</w:t>
      </w:r>
    </w:p>
    <w:p w14:paraId="246A57F7" w14:textId="77777777" w:rsidR="00F01BD5" w:rsidRPr="004A406A" w:rsidRDefault="00F01BD5" w:rsidP="00F01BD5">
      <w:pPr>
        <w:pStyle w:val="a4"/>
      </w:pPr>
      <w:r w:rsidRPr="004A406A">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A406A">
        <w:t>Сколково</w:t>
      </w:r>
      <w:proofErr w:type="spellEnd"/>
      <w:r w:rsidRPr="004A406A">
        <w:t>»), выдана Министерством здравоохранения Калужской области, от 10.08.2018 г., №ЛО-40-01-001535;</w:t>
      </w:r>
    </w:p>
    <w:p w14:paraId="1EBD5E7F" w14:textId="77777777" w:rsidR="00F01BD5" w:rsidRPr="004A406A" w:rsidRDefault="00F01BD5" w:rsidP="00F01BD5">
      <w:pPr>
        <w:pStyle w:val="a4"/>
      </w:pPr>
      <w:r w:rsidRPr="004A406A">
        <w:t>Федеральный закон от 28.03.1998 № 53-ФЗ «О воинской обязанности и военной службе»;</w:t>
      </w:r>
    </w:p>
    <w:p w14:paraId="61DEF7B7" w14:textId="77777777" w:rsidR="00F01BD5" w:rsidRPr="004A406A" w:rsidRDefault="00F01BD5" w:rsidP="00F01BD5">
      <w:pPr>
        <w:pStyle w:val="a4"/>
      </w:pPr>
      <w:r w:rsidRPr="004A406A">
        <w:lastRenderedPageBreak/>
        <w:t>Договоры, заключаемые между оператором и субъектом персональных данных;</w:t>
      </w:r>
    </w:p>
    <w:p w14:paraId="41D20F8E" w14:textId="77777777" w:rsidR="00F01BD5" w:rsidRPr="004A406A" w:rsidRDefault="00F01BD5" w:rsidP="00F01BD5">
      <w:pPr>
        <w:pStyle w:val="a4"/>
      </w:pPr>
      <w:r w:rsidRPr="004A406A">
        <w:t>Согласия субъектов персональных данных на обработку персональных данных.</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Учреждения</w:t>
      </w:r>
      <w:r>
        <w:t>, обработка персональных данных осуществляется с согласия субъекта персональных данных на обработку его персональных данных.</w:t>
      </w:r>
    </w:p>
    <w:p w14:paraId="0568A30E" w14:textId="77777777" w:rsidR="00F01BD5" w:rsidRPr="00FB5115" w:rsidRDefault="00F01BD5" w:rsidP="00F01BD5">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Pr="007E26C2">
        <w:t>ГБУЗ КО КОВФД</w:t>
      </w:r>
      <w:r>
        <w:t>.</w:t>
      </w:r>
    </w:p>
    <w:p w14:paraId="4D68A372" w14:textId="77777777" w:rsidR="005564FD" w:rsidRPr="00856B08" w:rsidRDefault="005564FD" w:rsidP="00A97CA1">
      <w:pPr>
        <w:pStyle w:val="10"/>
        <w:ind w:firstLine="0"/>
      </w:pPr>
      <w:r w:rsidRPr="00856B08">
        <w:t>Категории субъектов, персональные данные которых обрабатываются</w:t>
      </w:r>
    </w:p>
    <w:p w14:paraId="425337B6" w14:textId="57FD5EE5"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Учреждением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работники</w:t>
      </w:r>
      <w:r w:rsidR="00183C1D" w:rsidRPr="00856B08">
        <w:t>;</w:t>
      </w:r>
    </w:p>
    <w:p w14:paraId="32AB9FE4" w14:textId="77777777" w:rsidR="00183C1D" w:rsidRPr="00856B08" w:rsidRDefault="00C96088" w:rsidP="0030202A">
      <w:pPr>
        <w:pStyle w:val="a4"/>
      </w:pPr>
      <w:r w:rsidRPr="00856B08">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14:paraId="7D21B77B" w14:textId="77777777" w:rsidR="00183C1D" w:rsidRPr="00856B08" w:rsidRDefault="00C96088" w:rsidP="0030202A">
      <w:pPr>
        <w:pStyle w:val="a4"/>
      </w:pPr>
      <w:r w:rsidRPr="00856B08">
        <w:t>уволенные работники</w:t>
      </w:r>
      <w:r w:rsidR="00183C1D" w:rsidRPr="00856B08">
        <w:t>;</w:t>
      </w:r>
    </w:p>
    <w:p w14:paraId="1188D8BB" w14:textId="77777777" w:rsidR="00183C1D" w:rsidRPr="00856B08" w:rsidRDefault="00C96088" w:rsidP="0030202A">
      <w:pPr>
        <w:pStyle w:val="a4"/>
      </w:pPr>
      <w:r w:rsidRPr="00856B08">
        <w:t>пациенты</w:t>
      </w:r>
      <w:r w:rsidR="00183C1D" w:rsidRPr="00856B08">
        <w:t>;</w:t>
      </w:r>
    </w:p>
    <w:p w14:paraId="49EF38C1" w14:textId="77777777" w:rsidR="00183C1D" w:rsidRPr="00856B08" w:rsidRDefault="00C96088" w:rsidP="0030202A">
      <w:pPr>
        <w:pStyle w:val="a4"/>
      </w:pPr>
      <w:r w:rsidRPr="00856B08">
        <w:t>законные представители</w:t>
      </w:r>
      <w:r w:rsidR="00183C1D" w:rsidRPr="00856B08">
        <w:t>.</w:t>
      </w:r>
    </w:p>
    <w:p w14:paraId="439EB5D1" w14:textId="31F8C1D9"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Учреждения.</w:t>
      </w:r>
    </w:p>
    <w:p w14:paraId="54F4E279" w14:textId="5D4ED651" w:rsidR="006D2201" w:rsidRPr="0095029F" w:rsidRDefault="00A92AC5" w:rsidP="00A97CA1">
      <w:pPr>
        <w:pStyle w:val="10"/>
        <w:ind w:firstLine="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7" w:name="h.6o0ov0spcopj" w:colFirst="0" w:colLast="0"/>
      <w:bookmarkEnd w:id="7"/>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Учреждением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9" w:name="h.23b2hmom1fyk" w:colFirst="0" w:colLast="0"/>
      <w:bookmarkEnd w:id="9"/>
      <w:r w:rsidRPr="00727AB0">
        <w:lastRenderedPageBreak/>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Учреждением </w:t>
      </w:r>
      <w:r w:rsidRPr="0095029F">
        <w:t>с соблюдением следующих условий:</w:t>
      </w:r>
    </w:p>
    <w:p w14:paraId="778E4FAA" w14:textId="3FF2A1BD" w:rsidR="00EA3C06" w:rsidRPr="0095029F" w:rsidRDefault="00A92AC5" w:rsidP="0030202A">
      <w:pPr>
        <w:pStyle w:val="a4"/>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00186BEF" w:rsidRPr="0097551B">
        <w:t>;</w:t>
      </w:r>
    </w:p>
    <w:p w14:paraId="79610E24" w14:textId="77777777" w:rsidR="00EA3C06" w:rsidRPr="0095029F" w:rsidRDefault="00A92AC5" w:rsidP="0030202A">
      <w:pPr>
        <w:pStyle w:val="a4"/>
      </w:pPr>
      <w:r w:rsidRPr="00A92AC5">
        <w:t>субъект персональных данных дал согласие в письменной форме на обработку своих персональных данных</w:t>
      </w:r>
      <w:r w:rsidR="00186BEF" w:rsidRPr="0097551B">
        <w:t>.</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5ED9202A" w14:textId="77777777" w:rsidR="0013624E" w:rsidRPr="0013624E" w:rsidRDefault="0013624E" w:rsidP="0013624E">
      <w:pPr>
        <w:pStyle w:val="1250"/>
      </w:pPr>
      <w:r w:rsidRPr="0095029F">
        <w:t xml:space="preserve">Обработка </w:t>
      </w:r>
      <w:r>
        <w:t>биометрических</w:t>
      </w:r>
      <w:r w:rsidRPr="0095029F">
        <w:t xml:space="preserve"> категорий персональных данных осуществляется </w:t>
      </w:r>
      <w:r w:rsidRPr="00EC608C">
        <w:t xml:space="preserve">Учреждением </w:t>
      </w:r>
      <w:r w:rsidRPr="0095029F">
        <w:t>с соблюдением следующих условий:</w:t>
      </w:r>
    </w:p>
    <w:p w14:paraId="700A05D1" w14:textId="518CAA17" w:rsidR="00EA3C06" w:rsidRPr="0097551B" w:rsidRDefault="00A92AC5" w:rsidP="0030202A">
      <w:pPr>
        <w:pStyle w:val="a4"/>
      </w:pPr>
      <w:r w:rsidRPr="00A92AC5">
        <w:t>при наличии согласия в письменной форме субъекта персональных данных</w:t>
      </w:r>
      <w:r w:rsidR="0097551B" w:rsidRPr="0097551B">
        <w:t>.</w:t>
      </w:r>
    </w:p>
    <w:p w14:paraId="36510941" w14:textId="77777777" w:rsidR="006D2201" w:rsidRPr="00727AB0" w:rsidRDefault="00A03211" w:rsidP="00F01BD5">
      <w:pPr>
        <w:pStyle w:val="360"/>
        <w:keepNext/>
        <w:ind w:left="0"/>
      </w:pPr>
      <w:bookmarkStart w:id="10" w:name="h.u9wpeu9y8dqq" w:colFirst="0" w:colLast="0"/>
      <w:bookmarkEnd w:id="10"/>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Учреждением </w:t>
      </w:r>
      <w:r w:rsidRPr="0095029F">
        <w:t>с соблюдением следующих условий:</w:t>
      </w:r>
    </w:p>
    <w:p w14:paraId="68B0A36A" w14:textId="782E70A4"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ГБУЗ КО КОВФД функций, полномочий и обязанностей</w:t>
      </w:r>
      <w:r w:rsidR="002518E4" w:rsidRPr="0097551B">
        <w:t>;</w:t>
      </w:r>
    </w:p>
    <w:p w14:paraId="1B68669A" w14:textId="77777777" w:rsidR="00EA3C06" w:rsidRPr="0095029F" w:rsidRDefault="00A92AC5" w:rsidP="0030202A">
      <w:pPr>
        <w:pStyle w:val="a4"/>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0F34EE9A" w14:textId="77777777" w:rsidR="00EA3C06" w:rsidRPr="0095029F" w:rsidRDefault="00A92AC5" w:rsidP="0030202A">
      <w:pPr>
        <w:pStyle w:val="a4"/>
      </w:pPr>
      <w:r w:rsidRPr="00A92AC5">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1D5D9200" w14:textId="77777777" w:rsidR="00A81856" w:rsidRPr="00073D49" w:rsidRDefault="00A81856" w:rsidP="00E30688">
      <w:pPr>
        <w:pStyle w:val="1250"/>
      </w:pPr>
      <w:r w:rsidRPr="00073D49">
        <w:t>Обработка общедоступных персональных данных Учреждением не производится.</w:t>
      </w:r>
    </w:p>
    <w:p w14:paraId="64CBC941" w14:textId="77777777"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14:paraId="5EA69755" w14:textId="0F7AF69B" w:rsidR="006D2201" w:rsidRPr="00511FBD" w:rsidRDefault="00833425" w:rsidP="00F01BD5">
      <w:pPr>
        <w:pStyle w:val="4"/>
        <w:ind w:left="0"/>
      </w:pPr>
      <w:r w:rsidRPr="00EC608C">
        <w:t>Учреждение</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6C967255" w:rsidR="006D2201" w:rsidRPr="0095029F" w:rsidRDefault="00833425" w:rsidP="00F01BD5">
      <w:pPr>
        <w:pStyle w:val="4"/>
        <w:ind w:left="0"/>
      </w:pPr>
      <w:r w:rsidRPr="00EC608C">
        <w:t>Учреждение</w:t>
      </w:r>
      <w:r w:rsidR="00A03211" w:rsidRPr="0095029F">
        <w:t xml:space="preserve"> поручает обработку следующих персональных данных:</w:t>
      </w:r>
    </w:p>
    <w:p w14:paraId="7C6871C9" w14:textId="28FC83CE" w:rsidR="006D2201" w:rsidRPr="004E14F5" w:rsidRDefault="00D6058A" w:rsidP="00D6058A">
      <w:pPr>
        <w:pStyle w:val="a4"/>
      </w:pPr>
      <w:proofErr w:type="gramStart"/>
      <w:r w:rsidRPr="00EC608C">
        <w:t xml:space="preserve">Калужскому отделению №8608 ПАО «Сбербанк г. Калуги» </w:t>
      </w:r>
      <w:r w:rsidRPr="00946514">
        <w:t>(</w:t>
      </w:r>
      <w:r w:rsidR="00E928BB">
        <w:t xml:space="preserve">адрес: </w:t>
      </w:r>
      <w:r w:rsidRPr="00946514">
        <w:t>248000, г. Калуга, ул. Кирова, д.21а)</w:t>
      </w:r>
      <w:r>
        <w:t>:</w:t>
      </w:r>
      <w:proofErr w:type="gramEnd"/>
      <w:r>
        <w:t xml:space="preserve"> </w:t>
      </w:r>
      <w:proofErr w:type="gramStart"/>
      <w:r w:rsidRPr="008868EF">
        <w:t>Дата рождения; ФИО; место рождения; адрес регистрации;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 место работы;</w:t>
      </w:r>
      <w:proofErr w:type="gramEnd"/>
    </w:p>
    <w:p w14:paraId="7CB23673" w14:textId="77777777" w:rsidR="006D2201" w:rsidRPr="004E14F5" w:rsidRDefault="00D6058A" w:rsidP="00D6058A">
      <w:pPr>
        <w:pStyle w:val="a4"/>
      </w:pPr>
      <w:r w:rsidRPr="00EC608C">
        <w:t xml:space="preserve">Фонду социального страхования </w:t>
      </w:r>
      <w:r w:rsidRPr="00946514">
        <w:t>(</w:t>
      </w:r>
      <w:r w:rsidR="00E928BB">
        <w:t xml:space="preserve">адрес: </w:t>
      </w:r>
      <w:r w:rsidRPr="00946514">
        <w:t xml:space="preserve">248000, </w:t>
      </w:r>
      <w:proofErr w:type="spellStart"/>
      <w:r w:rsidRPr="00946514">
        <w:t>г</w:t>
      </w:r>
      <w:proofErr w:type="gramStart"/>
      <w:r w:rsidRPr="00946514">
        <w:t>.К</w:t>
      </w:r>
      <w:proofErr w:type="gramEnd"/>
      <w:r w:rsidRPr="00946514">
        <w:t>алуга</w:t>
      </w:r>
      <w:proofErr w:type="spellEnd"/>
      <w:r w:rsidRPr="00946514">
        <w:t xml:space="preserve">, </w:t>
      </w:r>
      <w:proofErr w:type="spellStart"/>
      <w:r w:rsidRPr="00946514">
        <w:t>ул.Академика</w:t>
      </w:r>
      <w:proofErr w:type="spellEnd"/>
      <w:r w:rsidRPr="00946514">
        <w:t xml:space="preserve"> Королева, д.22)</w:t>
      </w:r>
      <w:r>
        <w:t xml:space="preserve">: </w:t>
      </w:r>
      <w:proofErr w:type="gramStart"/>
      <w:r w:rsidRPr="008868EF">
        <w:t>ФИО; адрес регистрации;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 место работы; сведения о детях; иные сведения, необходимые в целях ведения бухгалтерского учета;</w:t>
      </w:r>
      <w:proofErr w:type="gramEnd"/>
    </w:p>
    <w:p w14:paraId="5BDFD5EF" w14:textId="77777777" w:rsidR="006D2201" w:rsidRPr="004E14F5" w:rsidRDefault="00D6058A" w:rsidP="00D6058A">
      <w:pPr>
        <w:pStyle w:val="a4"/>
      </w:pPr>
      <w:r w:rsidRPr="00EC608C">
        <w:t xml:space="preserve">УПФР в </w:t>
      </w:r>
      <w:proofErr w:type="spellStart"/>
      <w:r w:rsidRPr="00EC608C">
        <w:t>г</w:t>
      </w:r>
      <w:proofErr w:type="gramStart"/>
      <w:r w:rsidRPr="00EC608C">
        <w:t>.К</w:t>
      </w:r>
      <w:proofErr w:type="gramEnd"/>
      <w:r w:rsidRPr="00EC608C">
        <w:t>алуге</w:t>
      </w:r>
      <w:proofErr w:type="spellEnd"/>
      <w:r w:rsidRPr="00EC608C">
        <w:t xml:space="preserve"> </w:t>
      </w:r>
      <w:r w:rsidRPr="00946514">
        <w:t>(</w:t>
      </w:r>
      <w:r w:rsidR="00E928BB">
        <w:t xml:space="preserve">адрес: </w:t>
      </w:r>
      <w:r w:rsidRPr="00946514">
        <w:t>248001, г. Калуга, ул. Суворова, д.121)</w:t>
      </w:r>
      <w:r>
        <w:t xml:space="preserve">: </w:t>
      </w:r>
      <w:proofErr w:type="gramStart"/>
      <w:r w:rsidRPr="008868EF">
        <w:t>ФИО; дата рождения;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СНИЛС; место работы; иные сведения, необходимые в целях ведения бухгалтерского учета;</w:t>
      </w:r>
      <w:proofErr w:type="gramEnd"/>
    </w:p>
    <w:p w14:paraId="351F0AEA" w14:textId="77777777" w:rsidR="006D2201" w:rsidRPr="004E14F5" w:rsidRDefault="00D6058A" w:rsidP="00D6058A">
      <w:pPr>
        <w:pStyle w:val="a4"/>
      </w:pPr>
      <w:r w:rsidRPr="00EC608C">
        <w:t xml:space="preserve">ИФНС России по Ленинскому округу г. Калуги </w:t>
      </w:r>
      <w:r w:rsidRPr="00946514">
        <w:t>(</w:t>
      </w:r>
      <w:r w:rsidR="00E928BB">
        <w:t xml:space="preserve">адрес: </w:t>
      </w:r>
      <w:r w:rsidRPr="00946514">
        <w:t xml:space="preserve">248000, г. Калуга, </w:t>
      </w:r>
      <w:proofErr w:type="spellStart"/>
      <w:r w:rsidRPr="00946514">
        <w:t>пер</w:t>
      </w:r>
      <w:proofErr w:type="gramStart"/>
      <w:r w:rsidRPr="00946514">
        <w:t>.В</w:t>
      </w:r>
      <w:proofErr w:type="gramEnd"/>
      <w:r w:rsidRPr="00946514">
        <w:t>оскресенский</w:t>
      </w:r>
      <w:proofErr w:type="spellEnd"/>
      <w:r w:rsidRPr="00946514">
        <w:t>, д.28)</w:t>
      </w:r>
      <w:r>
        <w:t xml:space="preserve">: </w:t>
      </w:r>
      <w:proofErr w:type="gramStart"/>
      <w:r w:rsidRPr="008868EF">
        <w:t xml:space="preserve">ФИО; дата рождения; данные документа, удостоверяющего личность; </w:t>
      </w:r>
      <w:r w:rsidRPr="008868EF">
        <w:lastRenderedPageBreak/>
        <w:t>наименование органа, выдавшего документ, удостоверяющий личность; дата выдачи документа, удостоверяющего личность; ИНН; СНИЛС; место работы; иные сведения, необходимые в целях ведения бухгалтерского учета;</w:t>
      </w:r>
      <w:proofErr w:type="gramEnd"/>
    </w:p>
    <w:p w14:paraId="02F28BBA" w14:textId="77777777" w:rsidR="006D2201" w:rsidRPr="004E14F5" w:rsidRDefault="00D6058A" w:rsidP="00D6058A">
      <w:pPr>
        <w:pStyle w:val="a4"/>
      </w:pPr>
      <w:proofErr w:type="gramStart"/>
      <w:r w:rsidRPr="00EC608C">
        <w:t xml:space="preserve">ООО НПЦ «КСБ» </w:t>
      </w:r>
      <w:r w:rsidRPr="00946514">
        <w:t>(</w:t>
      </w:r>
      <w:r w:rsidR="00E928BB">
        <w:t xml:space="preserve">адрес: </w:t>
      </w:r>
      <w:r w:rsidRPr="00946514">
        <w:t>428020, Чувашская Республика, г. Чебоксары, пр.</w:t>
      </w:r>
      <w:proofErr w:type="gramEnd"/>
      <w:r w:rsidRPr="00946514">
        <w:t xml:space="preserve"> </w:t>
      </w:r>
      <w:proofErr w:type="spellStart"/>
      <w:r w:rsidRPr="00946514">
        <w:t>И.Яковлева</w:t>
      </w:r>
      <w:proofErr w:type="spellEnd"/>
      <w:r w:rsidRPr="00946514">
        <w:t>, д.3)</w:t>
      </w:r>
      <w:r>
        <w:t xml:space="preserve">: </w:t>
      </w:r>
      <w:r w:rsidRPr="008868EF">
        <w:t>ФИО; должность; структурное подразделение; контактные телефоны (или иной вид связи).</w:t>
      </w:r>
    </w:p>
    <w:p w14:paraId="76185749" w14:textId="4827BBD6"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t>Учреждения</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Учреждения</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7777777"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Учреждение</w:t>
      </w:r>
      <w:r w:rsidRPr="0095029F">
        <w:t xml:space="preserve">. Лицо, осуществляющее обработку персональных данных по поручению </w:t>
      </w:r>
      <w:r w:rsidR="00833425" w:rsidRPr="001B348F">
        <w:t>Учреждения</w:t>
      </w:r>
      <w:r w:rsidRPr="0095029F">
        <w:t xml:space="preserve">, несет ответственность перед </w:t>
      </w:r>
      <w:r w:rsidR="00833425" w:rsidRPr="001B348F">
        <w:t>Учреждением</w:t>
      </w:r>
      <w:r w:rsidRPr="0095029F">
        <w:t>.</w:t>
      </w:r>
    </w:p>
    <w:p w14:paraId="15073028" w14:textId="041E0EAB" w:rsidR="00F01BD5" w:rsidRDefault="00F01BD5" w:rsidP="00F01BD5">
      <w:pPr>
        <w:pStyle w:val="360"/>
        <w:keepNext/>
        <w:ind w:left="0"/>
      </w:pPr>
      <w:r>
        <w:t>Передача персональных данных</w:t>
      </w:r>
    </w:p>
    <w:p w14:paraId="23EAF225" w14:textId="54A99A74" w:rsidR="00F01BD5" w:rsidRPr="00F01BD5" w:rsidRDefault="00F01BD5" w:rsidP="00F01BD5">
      <w:pPr>
        <w:pStyle w:val="4"/>
        <w:ind w:left="0"/>
      </w:pPr>
      <w:r>
        <w:t xml:space="preserve"> ГБУЗ КО КОВФД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77777777" w:rsidR="006D2201" w:rsidRPr="0095029F" w:rsidRDefault="00A03211" w:rsidP="000021C4">
      <w:pPr>
        <w:pStyle w:val="3"/>
        <w:tabs>
          <w:tab w:val="clear" w:pos="1865"/>
          <w:tab w:val="num" w:pos="1276"/>
        </w:tabs>
      </w:pPr>
      <w:r w:rsidRPr="0095029F">
        <w:t xml:space="preserve">Сотрудники </w:t>
      </w:r>
      <w:r w:rsidR="00833425" w:rsidRPr="00EC608C">
        <w:t>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t>Общедоступные источники персональных данных</w:t>
      </w:r>
    </w:p>
    <w:p w14:paraId="15366800" w14:textId="77777777" w:rsidR="005334D4" w:rsidRPr="00F36F06" w:rsidRDefault="00833425" w:rsidP="00A93C60">
      <w:pPr>
        <w:pStyle w:val="3"/>
        <w:tabs>
          <w:tab w:val="clear" w:pos="1865"/>
          <w:tab w:val="left" w:pos="1276"/>
        </w:tabs>
      </w:pPr>
      <w:r w:rsidRPr="00F36F06">
        <w:t>Учреждение</w:t>
      </w:r>
      <w:r w:rsidR="005334D4" w:rsidRPr="00F36F06">
        <w:t xml:space="preserve"> не созда</w:t>
      </w:r>
      <w:r w:rsidR="00EE3201" w:rsidRPr="00F36F06">
        <w:t>е</w:t>
      </w:r>
      <w:r w:rsidR="005334D4" w:rsidRPr="00F36F06">
        <w:t>т общедоступные источники персональных данных.</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Учреждением</w:t>
      </w:r>
      <w:r w:rsidRPr="0095029F">
        <w:t>.</w:t>
      </w:r>
    </w:p>
    <w:p w14:paraId="09447D54" w14:textId="77777777"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Учреждение</w:t>
      </w:r>
      <w:r w:rsidRPr="0095029F">
        <w:t>.</w:t>
      </w:r>
    </w:p>
    <w:p w14:paraId="4D1119E9" w14:textId="77777777" w:rsidR="006D2201" w:rsidRPr="0095029F" w:rsidRDefault="00A03211" w:rsidP="000021C4">
      <w:pPr>
        <w:pStyle w:val="3"/>
        <w:tabs>
          <w:tab w:val="clear" w:pos="1865"/>
          <w:tab w:val="num" w:pos="1276"/>
        </w:tabs>
      </w:pPr>
      <w:r w:rsidRPr="0095029F">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w:t>
      </w:r>
      <w:r w:rsidRPr="0095029F">
        <w:lastRenderedPageBreak/>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B75FC8B"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Учреждения</w:t>
      </w:r>
      <w:r w:rsidRPr="0095029F">
        <w:t>,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Учреждения</w:t>
      </w:r>
      <w:r w:rsidRPr="0095029F">
        <w:t>, если обработка будет поручена такому лицу;</w:t>
      </w:r>
    </w:p>
    <w:p w14:paraId="5326B400" w14:textId="15DB8674"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Учреждением</w:t>
      </w:r>
      <w:r w:rsidRPr="0095029F">
        <w:t xml:space="preserve">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highlight w:val="white"/>
        </w:rPr>
        <w:t>.</w:t>
      </w:r>
    </w:p>
    <w:p w14:paraId="25BEC7B0" w14:textId="77777777" w:rsidR="006D2201" w:rsidRPr="0095029F" w:rsidRDefault="00A03211" w:rsidP="000021C4">
      <w:pPr>
        <w:pStyle w:val="3"/>
        <w:tabs>
          <w:tab w:val="clear" w:pos="1865"/>
          <w:tab w:val="num" w:pos="1276"/>
        </w:tabs>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2FF82C2" w14:textId="77777777"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Учреждением</w:t>
      </w:r>
      <w:r w:rsidRPr="0095029F">
        <w:t xml:space="preserve"> от лица, не являющегося субъектом персональных данных, при условии предоставления </w:t>
      </w:r>
      <w:r w:rsidR="00833425" w:rsidRPr="00EC608C">
        <w:t>Учреждению</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t>Трансграничная передача персональных данных</w:t>
      </w:r>
    </w:p>
    <w:p w14:paraId="74925C5F" w14:textId="301B71C9" w:rsidR="00AA1C26" w:rsidRPr="00846269" w:rsidRDefault="00AA1C26" w:rsidP="000021C4">
      <w:pPr>
        <w:pStyle w:val="3"/>
        <w:tabs>
          <w:tab w:val="clear" w:pos="1865"/>
          <w:tab w:val="num" w:pos="1276"/>
        </w:tabs>
        <w:rPr>
          <w:i/>
        </w:rPr>
      </w:pPr>
      <w:r w:rsidRPr="00846269">
        <w:t>Трансграничная передача персональных данных Учреждением не осуществляется.</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t>Учреждением</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77777777" w:rsidR="006D2201" w:rsidRPr="0095029F" w:rsidRDefault="00A03211" w:rsidP="00856B08">
      <w:pPr>
        <w:pStyle w:val="1250"/>
      </w:pPr>
      <w:r w:rsidRPr="0095029F">
        <w:t xml:space="preserve">3) цели и применяемые </w:t>
      </w:r>
      <w:r w:rsidR="006443DD" w:rsidRPr="00EC608C">
        <w:t>Учреждением</w:t>
      </w:r>
      <w:r w:rsidRPr="0095029F">
        <w:t xml:space="preserve"> способы обработки персональных данных;</w:t>
      </w:r>
    </w:p>
    <w:p w14:paraId="43DEA11F" w14:textId="77777777" w:rsidR="006D2201" w:rsidRPr="0095029F" w:rsidRDefault="00A03211" w:rsidP="00856B08">
      <w:pPr>
        <w:pStyle w:val="1250"/>
      </w:pPr>
      <w:r w:rsidRPr="0095029F">
        <w:t xml:space="preserve">4) наименование и место нахождения </w:t>
      </w:r>
      <w:r w:rsidR="006443DD" w:rsidRPr="00EC608C">
        <w:t>Учреждения</w:t>
      </w:r>
      <w:r w:rsidRPr="0095029F">
        <w:t xml:space="preserve">, сведения о лицах (за исключением работников </w:t>
      </w:r>
      <w:r w:rsidR="006443DD" w:rsidRPr="00EC608C">
        <w:t>Учреждения</w:t>
      </w:r>
      <w:r w:rsidRPr="0095029F">
        <w:t xml:space="preserve">), которые имеют доступ к персональным данным или которым могут </w:t>
      </w:r>
      <w:r w:rsidRPr="0095029F">
        <w:lastRenderedPageBreak/>
        <w:t xml:space="preserve">быть раскрыты персональные данные на основании договора с </w:t>
      </w:r>
      <w:r w:rsidR="006443DD" w:rsidRPr="00EC608C">
        <w:t>Учреждением</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Учреждения</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F01BD5">
      <w:pPr>
        <w:pStyle w:val="4"/>
        <w:ind w:left="0"/>
      </w:pPr>
      <w:r w:rsidRPr="0095029F">
        <w:t xml:space="preserve">Субъект персональных данных вправе требовать от </w:t>
      </w:r>
      <w:r w:rsidR="006443DD" w:rsidRPr="00EC608C">
        <w:t>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Учреждением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Учреждением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Учреждением</w:t>
      </w:r>
      <w:r w:rsidRPr="0095029F">
        <w:t xml:space="preserve"> (номер договора, дата заключения договора, условное словесное обозначение и (или) иные сведения), либо сведения, </w:t>
      </w:r>
      <w:r w:rsidRPr="0095029F">
        <w:lastRenderedPageBreak/>
        <w:t xml:space="preserve">иным образом подтверждающие факт обработки персональных данных </w:t>
      </w:r>
      <w:r w:rsidR="006443DD" w:rsidRPr="001B348F">
        <w:t>Учреждением</w:t>
      </w:r>
      <w:r w:rsidRPr="0095029F">
        <w:t>, подпись субъекта персональных данных</w:t>
      </w:r>
      <w:proofErr w:type="gramEnd"/>
      <w:r w:rsidRPr="0095029F">
        <w:t xml:space="preserve">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77777777"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 xml:space="preserve">в </w:t>
      </w:r>
      <w:r w:rsidR="006443DD" w:rsidRPr="00EC608C">
        <w:t>Учреждение</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w:t>
      </w:r>
      <w:proofErr w:type="gramEnd"/>
      <w:r w:rsidRPr="0095029F">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77777777"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5563C7" w:rsidRPr="0095029F">
        <w:t xml:space="preserve">в </w:t>
      </w:r>
      <w:r w:rsidR="006443DD" w:rsidRPr="00EC608C">
        <w:t>Учреждение</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404AE1A0" w:rsidR="006D2201" w:rsidRPr="0095029F" w:rsidRDefault="006443DD" w:rsidP="00F01BD5">
      <w:pPr>
        <w:pStyle w:val="4"/>
        <w:ind w:left="0"/>
      </w:pPr>
      <w:r w:rsidRPr="00EC608C">
        <w:t>Учреждение</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Учреждении</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DE3C91" w:rsidRPr="00EC608C">
        <w:t>Учреждением</w:t>
      </w:r>
      <w:r w:rsidRPr="0095029F">
        <w:t xml:space="preserve"> 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1DDB43AA" w14:textId="77777777"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Учреждением</w:t>
      </w:r>
      <w:r w:rsidRPr="0095029F">
        <w:t xml:space="preserve"> не осуществляется</w:t>
      </w:r>
      <w:proofErr w:type="gramEnd"/>
      <w:r w:rsidRPr="0095029F">
        <w:t>.</w:t>
      </w:r>
    </w:p>
    <w:p w14:paraId="74ECB92D" w14:textId="1B258AB2"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t>Учреждения</w:t>
      </w:r>
    </w:p>
    <w:p w14:paraId="3888EE4E" w14:textId="77777777" w:rsidR="006D2201" w:rsidRPr="0095029F" w:rsidRDefault="00A03211" w:rsidP="00F755B9">
      <w:pPr>
        <w:pStyle w:val="4"/>
        <w:ind w:left="0"/>
      </w:pPr>
      <w:r w:rsidRPr="0095029F">
        <w:t xml:space="preserve">Если субъект персональных данных считает, что </w:t>
      </w:r>
      <w:r w:rsidR="006443DD" w:rsidRPr="00EC608C">
        <w:t>Учреждение</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Учреждения</w:t>
      </w:r>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BEDA423" w:rsidR="006D2201" w:rsidRPr="00531978" w:rsidRDefault="00AC14E8" w:rsidP="00A97CA1">
      <w:pPr>
        <w:pStyle w:val="21"/>
        <w:keepNext/>
        <w:tabs>
          <w:tab w:val="clear" w:pos="1865"/>
          <w:tab w:val="num" w:pos="1276"/>
        </w:tabs>
        <w:ind w:left="0"/>
      </w:pPr>
      <w:bookmarkStart w:id="21" w:name="h.gui9t4etpf7v" w:colFirst="0" w:colLast="0"/>
      <w:bookmarkEnd w:id="21"/>
      <w:r w:rsidRPr="00531978">
        <w:t xml:space="preserve">Обязанности </w:t>
      </w:r>
      <w:r w:rsidR="00AE2366" w:rsidRPr="00EC608C">
        <w:t>Учреждения</w:t>
      </w:r>
    </w:p>
    <w:p w14:paraId="4FBFA10D" w14:textId="3838A603" w:rsidR="006D2201" w:rsidRPr="00531978" w:rsidRDefault="00AC14E8" w:rsidP="00F755B9">
      <w:pPr>
        <w:pStyle w:val="360"/>
        <w:keepNext/>
        <w:ind w:left="0"/>
      </w:pPr>
      <w:bookmarkStart w:id="22" w:name="h.wu6y1svvdh38" w:colFirst="0" w:colLast="0"/>
      <w:bookmarkEnd w:id="22"/>
      <w:r w:rsidRPr="00531978">
        <w:t xml:space="preserve">Обязанности </w:t>
      </w:r>
      <w:r w:rsidR="00AE2366" w:rsidRPr="00EC608C">
        <w:t>Учреждения</w:t>
      </w:r>
      <w:r w:rsidR="00A03211" w:rsidRPr="00531978">
        <w:t xml:space="preserve"> при сборе персональных данных</w:t>
      </w:r>
    </w:p>
    <w:p w14:paraId="05924C30" w14:textId="77777777" w:rsidR="006D2201" w:rsidRPr="0095029F" w:rsidRDefault="00A03211" w:rsidP="00F755B9">
      <w:pPr>
        <w:pStyle w:val="4"/>
        <w:ind w:left="0"/>
      </w:pPr>
      <w:r w:rsidRPr="0095029F">
        <w:rPr>
          <w:highlight w:val="white"/>
        </w:rPr>
        <w:t xml:space="preserve">При сборе персональных данных </w:t>
      </w:r>
      <w:r w:rsidR="006443DD" w:rsidRPr="00EC608C">
        <w:t>Учреждение</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14:paraId="58818675" w14:textId="77777777"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w:t>
      </w:r>
      <w:r w:rsidRPr="0095029F">
        <w:rPr>
          <w:highlight w:val="white"/>
        </w:rPr>
        <w:lastRenderedPageBreak/>
        <w:t xml:space="preserve">с федеральным законом, </w:t>
      </w:r>
      <w:r w:rsidR="006443DD" w:rsidRPr="00EC608C">
        <w:t>Учреждение</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Учреждение</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6134CD9F"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Учреждения</w:t>
      </w:r>
      <w:r w:rsidRPr="0095029F">
        <w:rPr>
          <w:highlight w:val="white"/>
        </w:rPr>
        <w:t xml:space="preserve"> или представителя </w:t>
      </w:r>
      <w:r w:rsidR="00C4490D" w:rsidRPr="00EC608C">
        <w:t>Учреждения</w:t>
      </w:r>
      <w:r w:rsidRPr="0095029F">
        <w:rPr>
          <w:highlight w:val="white"/>
        </w:rPr>
        <w:t>;</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2A209584" w:rsidR="002E3551" w:rsidRPr="0095029F" w:rsidRDefault="006443DD" w:rsidP="00F755B9">
      <w:pPr>
        <w:pStyle w:val="4"/>
        <w:ind w:left="0"/>
        <w:rPr>
          <w:highlight w:val="white"/>
        </w:rPr>
      </w:pPr>
      <w:r w:rsidRPr="00EC608C">
        <w:t>Учреждение</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Учреждением</w:t>
      </w:r>
      <w:r w:rsidRPr="0095029F">
        <w:rPr>
          <w:highlight w:val="white"/>
        </w:rPr>
        <w:t>;</w:t>
      </w:r>
    </w:p>
    <w:p w14:paraId="76111244" w14:textId="77777777" w:rsidR="006D2201" w:rsidRPr="0095029F" w:rsidRDefault="00A03211" w:rsidP="00856B08">
      <w:pPr>
        <w:pStyle w:val="1250"/>
      </w:pPr>
      <w:r w:rsidRPr="0095029F">
        <w:rPr>
          <w:highlight w:val="white"/>
        </w:rPr>
        <w:t xml:space="preserve">2) персональные данные получены </w:t>
      </w:r>
      <w:r w:rsidR="006443DD" w:rsidRPr="00EC608C">
        <w:t>Учреждением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14:paraId="1DD21A73" w14:textId="016C7D49" w:rsidR="006D2201" w:rsidRPr="0095029F" w:rsidRDefault="00A03211" w:rsidP="00856B08">
      <w:pPr>
        <w:pStyle w:val="1250"/>
      </w:pPr>
      <w:r w:rsidRPr="0095029F">
        <w:rPr>
          <w:highlight w:val="white"/>
        </w:rPr>
        <w:t xml:space="preserve">4) </w:t>
      </w:r>
      <w:r w:rsidR="006443DD" w:rsidRPr="00EC608C">
        <w:t xml:space="preserve">Учреждение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4368AB4D" w:rsidR="00A842C2" w:rsidRPr="00846269" w:rsidRDefault="00A842C2" w:rsidP="00F755B9">
      <w:pPr>
        <w:pStyle w:val="4"/>
        <w:ind w:left="0"/>
      </w:pPr>
      <w:proofErr w:type="gramStart"/>
      <w:r w:rsidRPr="00846269">
        <w:t xml:space="preserve">При сборе персональных данных, в том числе посредством информационно-телекоммуникационной сети «Интернет», </w:t>
      </w:r>
      <w:r w:rsidR="00AE2366" w:rsidRPr="00EC608C">
        <w:t>Учреждение</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roofErr w:type="gramEnd"/>
    </w:p>
    <w:p w14:paraId="7A54FD56" w14:textId="77777777" w:rsidR="005A7BC6" w:rsidRDefault="00E4274D" w:rsidP="005A7BC6">
      <w:pPr>
        <w:pStyle w:val="52"/>
      </w:pPr>
      <w:r w:rsidRPr="00E4274D">
        <w:t>Информационная система персональных данных </w:t>
      </w:r>
      <w:r w:rsidR="00A842C2" w:rsidRPr="00C06B6F">
        <w:t>«</w:t>
      </w:r>
      <w:r w:rsidR="00A842C2" w:rsidRPr="00E4274D">
        <w:t>Ведение бухгалтерского и кадрового учета</w:t>
      </w:r>
      <w:r w:rsidR="00A842C2" w:rsidRPr="00B64EF1">
        <w:t xml:space="preserve">» с использованием баз данных, находящихся на территории </w:t>
      </w:r>
      <w:r w:rsidR="00A842C2" w:rsidRPr="00E4274D">
        <w:t>России</w:t>
      </w:r>
      <w:r w:rsidR="00A842C2" w:rsidRPr="005A7BC6">
        <w:t>.</w:t>
      </w:r>
    </w:p>
    <w:p w14:paraId="2DE71472" w14:textId="77777777" w:rsidR="005A7BC6" w:rsidRDefault="00E4274D" w:rsidP="005A7BC6">
      <w:pPr>
        <w:pStyle w:val="52"/>
      </w:pPr>
      <w:r w:rsidRPr="00E4274D">
        <w:t>Информационная система персональных данных </w:t>
      </w:r>
      <w:r w:rsidR="00A842C2" w:rsidRPr="00C06B6F">
        <w:t>«</w:t>
      </w:r>
      <w:r w:rsidR="00A842C2" w:rsidRPr="00E4274D">
        <w:t>Оказание медицинской помощи населению, обеспечение соблюдения законов и иных нормативных правовых актов в сфере здравоохранения, рассмотрение обращений граждан</w:t>
      </w:r>
      <w:r w:rsidR="00A842C2" w:rsidRPr="00B64EF1">
        <w:t xml:space="preserve">» с использованием баз данных, находящихся на территории </w:t>
      </w:r>
      <w:bookmarkStart w:id="23" w:name="OLE_LINK57"/>
      <w:bookmarkStart w:id="24" w:name="OLE_LINK58"/>
      <w:r w:rsidR="00A842C2" w:rsidRPr="00E4274D">
        <w:t>России</w:t>
      </w:r>
      <w:bookmarkEnd w:id="23"/>
      <w:bookmarkEnd w:id="24"/>
      <w:r w:rsidR="00A842C2" w:rsidRPr="005A7BC6">
        <w:t>.</w:t>
      </w:r>
    </w:p>
    <w:p w14:paraId="6F1BB3C2" w14:textId="27FFF2C4" w:rsidR="000423D6" w:rsidRPr="000423D6" w:rsidRDefault="000423D6" w:rsidP="00F755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14:paraId="1D221141" w14:textId="62CE8557"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Учреждением </w:t>
      </w:r>
      <w:r w:rsidR="00A63046" w:rsidRPr="00531978">
        <w:rPr>
          <w:highlight w:val="white"/>
        </w:rPr>
        <w:t xml:space="preserve">своих </w:t>
      </w:r>
      <w:r w:rsidRPr="00531978">
        <w:rPr>
          <w:highlight w:val="white"/>
        </w:rPr>
        <w:t>обязанностей</w:t>
      </w:r>
    </w:p>
    <w:p w14:paraId="3EFCA369" w14:textId="14111B61" w:rsidR="006D2201" w:rsidRPr="0095029F" w:rsidRDefault="006443DD" w:rsidP="00F755B9">
      <w:pPr>
        <w:pStyle w:val="4"/>
        <w:ind w:left="0"/>
      </w:pPr>
      <w:r w:rsidRPr="00EC608C">
        <w:t>Учреждение</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Учреждение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lastRenderedPageBreak/>
        <w:t>3) применение правовых, организационных и технических мер по обеспечению безопасности персональных данных;</w:t>
      </w:r>
    </w:p>
    <w:p w14:paraId="7D285BAC" w14:textId="540DF146"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Учреждения</w:t>
      </w:r>
      <w:r w:rsidRPr="0095029F">
        <w:rPr>
          <w:highlight w:val="white"/>
        </w:rPr>
        <w:t>;</w:t>
      </w:r>
    </w:p>
    <w:p w14:paraId="1051C2A8" w14:textId="458D27E5"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Учреждением</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77777777" w:rsidR="006D2201" w:rsidRPr="0095029F" w:rsidRDefault="00A03211" w:rsidP="00856B08">
      <w:pPr>
        <w:pStyle w:val="1250"/>
      </w:pPr>
      <w:r w:rsidRPr="0095029F">
        <w:rPr>
          <w:highlight w:val="white"/>
        </w:rPr>
        <w:t xml:space="preserve">6) ознакомление </w:t>
      </w:r>
      <w:r w:rsidR="00870090">
        <w:rPr>
          <w:highlight w:val="white"/>
        </w:rPr>
        <w:t xml:space="preserve">сотрудников </w:t>
      </w:r>
      <w:r w:rsidR="006443DD" w:rsidRPr="00EC608C">
        <w:t>Учреждения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14:paraId="1F56BE6E" w14:textId="4FD1BC9F" w:rsidR="006D2201" w:rsidRPr="0095029F" w:rsidRDefault="005C2BC8" w:rsidP="00F755B9">
      <w:pPr>
        <w:pStyle w:val="4"/>
        <w:ind w:left="0"/>
      </w:pPr>
      <w:r w:rsidRPr="00EC608C">
        <w:t>Учреждение</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7409B42A" w14:textId="65CFFC67" w:rsidR="006D2201" w:rsidRPr="00531978" w:rsidRDefault="00A03211" w:rsidP="00F755B9">
      <w:pPr>
        <w:pStyle w:val="360"/>
        <w:keepNext/>
        <w:widowControl/>
        <w:ind w:left="0"/>
      </w:pPr>
      <w:r w:rsidRPr="00531978">
        <w:rPr>
          <w:highlight w:val="white"/>
        </w:rPr>
        <w:t xml:space="preserve">Обязанности </w:t>
      </w:r>
      <w:r w:rsidR="00AE2366" w:rsidRPr="00EC608C">
        <w:t>Учреждения</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2C75F161" w:rsidR="006D2201" w:rsidRPr="0095029F" w:rsidRDefault="005C2BC8" w:rsidP="00F755B9">
      <w:pPr>
        <w:pStyle w:val="4"/>
        <w:ind w:left="0"/>
      </w:pPr>
      <w:proofErr w:type="gramStart"/>
      <w:r w:rsidRPr="00EC608C">
        <w:t xml:space="preserve">Учреждение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 xml:space="preserve">порядке субъекту персональных данных </w:t>
      </w:r>
      <w:r w:rsidR="00A03211" w:rsidRPr="0095029F">
        <w:rPr>
          <w:highlight w:val="white"/>
        </w:rPr>
        <w:lastRenderedPageBreak/>
        <w:t>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5CA037D3" w14:textId="77777777"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 xml:space="preserve">Учреждение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95029F">
        <w:rPr>
          <w:highlight w:val="white"/>
        </w:rPr>
        <w:t xml:space="preserve">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14:paraId="098A7D03" w14:textId="5919764E" w:rsidR="006D2201" w:rsidRPr="0095029F" w:rsidRDefault="005C2BC8" w:rsidP="00F755B9">
      <w:pPr>
        <w:pStyle w:val="4"/>
        <w:ind w:left="0"/>
      </w:pPr>
      <w:r w:rsidRPr="00EC608C">
        <w:t>Учреждение</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Учреждение</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Учреждение</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Учреждение</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4DD8501D" w:rsidR="006D2201" w:rsidRPr="0095029F" w:rsidRDefault="005C2BC8" w:rsidP="00F755B9">
      <w:pPr>
        <w:pStyle w:val="4"/>
        <w:ind w:left="0"/>
      </w:pPr>
      <w:r w:rsidRPr="00897B22">
        <w:t>Учреждение</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 xml:space="preserve">по защите </w:t>
      </w:r>
      <w:r w:rsidR="00A03211" w:rsidRPr="0095029F">
        <w:rPr>
          <w:highlight w:val="white"/>
        </w:rPr>
        <w:t xml:space="preserve">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14:paraId="60BDC8EB" w14:textId="466FB01E" w:rsidR="006D2201" w:rsidRPr="00531978" w:rsidRDefault="00AC14E8" w:rsidP="00F755B9">
      <w:pPr>
        <w:pStyle w:val="360"/>
        <w:keepNext/>
        <w:ind w:left="0"/>
      </w:pPr>
      <w:r w:rsidRPr="00531978">
        <w:rPr>
          <w:highlight w:val="white"/>
        </w:rPr>
        <w:t xml:space="preserve">Обязанности </w:t>
      </w:r>
      <w:r w:rsidR="00AE2366" w:rsidRPr="00EC608C">
        <w:t>Учреждения</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F755B9">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Учреждение</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w:t>
      </w:r>
      <w:proofErr w:type="gramEnd"/>
      <w:r w:rsidRPr="0095029F">
        <w:rPr>
          <w:highlight w:val="white"/>
        </w:rPr>
        <w:t xml:space="preserve"> </w:t>
      </w:r>
      <w:proofErr w:type="gramStart"/>
      <w:r w:rsidR="005C2BC8" w:rsidRPr="001B348F">
        <w:t>Учреждения</w:t>
      </w:r>
      <w:r w:rsidRPr="0095029F">
        <w:rPr>
          <w:highlight w:val="white"/>
        </w:rPr>
        <w:t>) с момента такого обращения или получения указанного запроса на период проверки.</w:t>
      </w:r>
      <w:proofErr w:type="gramEnd"/>
      <w:r w:rsidRPr="0095029F">
        <w:rPr>
          <w:highlight w:val="white"/>
        </w:rPr>
        <w:t xml:space="preserve">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 xml:space="preserve">Учреждение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Учреждения</w:t>
      </w:r>
      <w:r w:rsidRPr="0095029F">
        <w:rPr>
          <w:highlight w:val="white"/>
        </w:rPr>
        <w:t>) с момента такого обращения или</w:t>
      </w:r>
      <w:proofErr w:type="gramEnd"/>
      <w:r w:rsidRPr="0095029F">
        <w:rPr>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EC608C">
        <w:t>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Учреждения</w:t>
      </w:r>
      <w:r w:rsidRPr="0095029F">
        <w:rPr>
          <w:highlight w:val="white"/>
        </w:rPr>
        <w:t>) в течение семи рабочих дней со дня пред</w:t>
      </w:r>
      <w:r w:rsidR="00DF0810" w:rsidRPr="0095029F">
        <w:rPr>
          <w:highlight w:val="white"/>
        </w:rPr>
        <w:t>ставления таких сведений и</w:t>
      </w:r>
      <w:proofErr w:type="gramEnd"/>
      <w:r w:rsidR="00DF0810" w:rsidRPr="0095029F">
        <w:rPr>
          <w:highlight w:val="white"/>
        </w:rPr>
        <w:t xml:space="preserve"> снимает</w:t>
      </w:r>
      <w:r w:rsidRPr="0095029F">
        <w:rPr>
          <w:highlight w:val="white"/>
        </w:rPr>
        <w:t xml:space="preserve"> </w:t>
      </w:r>
      <w:r w:rsidRPr="0095029F">
        <w:rPr>
          <w:highlight w:val="white"/>
        </w:rPr>
        <w:lastRenderedPageBreak/>
        <w:t>блокирование персональных данных.</w:t>
      </w:r>
    </w:p>
    <w:p w14:paraId="47B899EC" w14:textId="77777777"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Учреждением</w:t>
      </w:r>
      <w:r w:rsidRPr="0095029F">
        <w:rPr>
          <w:highlight w:val="white"/>
        </w:rPr>
        <w:t xml:space="preserve"> или лицом, действующим по поручению </w:t>
      </w:r>
      <w:r w:rsidR="008506F7" w:rsidRPr="001B348F">
        <w:t>Учреждения</w:t>
      </w:r>
      <w:r w:rsidRPr="0095029F">
        <w:rPr>
          <w:highlight w:val="white"/>
        </w:rPr>
        <w:t xml:space="preserve">, </w:t>
      </w:r>
      <w:r w:rsidR="008506F7" w:rsidRPr="001B348F">
        <w:t>Учреждение</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Учреждения</w:t>
      </w:r>
      <w:r w:rsidRPr="0095029F">
        <w:rPr>
          <w:highlight w:val="white"/>
        </w:rPr>
        <w:t xml:space="preserve">. В случае если обеспечить правомерность обработки персональных данных невозможно, </w:t>
      </w:r>
      <w:r w:rsidR="007B0CA0" w:rsidRPr="001B348F">
        <w:t xml:space="preserve">Учреждение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1B348F">
        <w:t xml:space="preserve">Учреждение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0FF5C2E9" w14:textId="77777777"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EC608C">
        <w:t>Учреждение</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Учреждения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Учреждением</w:t>
      </w:r>
      <w:r w:rsidRPr="0095029F">
        <w:rPr>
          <w:highlight w:val="white"/>
        </w:rPr>
        <w:t xml:space="preserve"> и субъектом персональных данных либо если </w:t>
      </w:r>
      <w:r w:rsidR="007B0CA0" w:rsidRPr="001B348F">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24325C1" w14:textId="77777777" w:rsidR="006D2201" w:rsidRPr="0095029F" w:rsidRDefault="00A03211" w:rsidP="00F755B9">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Учреждение</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 персональных данных осуществляется другим</w:t>
      </w:r>
      <w:proofErr w:type="gramEnd"/>
      <w:r w:rsidRPr="0095029F">
        <w:rPr>
          <w:highlight w:val="white"/>
        </w:rPr>
        <w:t xml:space="preserve"> </w:t>
      </w:r>
      <w:proofErr w:type="gramStart"/>
      <w:r w:rsidRPr="0095029F">
        <w:rPr>
          <w:highlight w:val="white"/>
        </w:rPr>
        <w:t xml:space="preserve">лицом, действующим по поручению </w:t>
      </w:r>
      <w:r w:rsidR="007B0CA0" w:rsidRPr="001B348F">
        <w:t>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 xml:space="preserve">Учреждением </w:t>
      </w:r>
      <w:r w:rsidRPr="0095029F">
        <w:rPr>
          <w:highlight w:val="white"/>
        </w:rPr>
        <w:t xml:space="preserve">и субъектом персональных данных либо если </w:t>
      </w:r>
      <w:r w:rsidR="007B0CA0" w:rsidRPr="001B348F">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w:t>
      </w:r>
      <w:proofErr w:type="gramEnd"/>
      <w:r w:rsidR="00095D03" w:rsidRPr="0095029F">
        <w:t>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F755B9">
      <w:pPr>
        <w:pStyle w:val="4"/>
        <w:ind w:left="0"/>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Учреждение</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20836354" w:rsidR="006D2201" w:rsidRPr="0095029F" w:rsidRDefault="007B0CA0" w:rsidP="00F755B9">
      <w:pPr>
        <w:pStyle w:val="4"/>
        <w:ind w:left="0"/>
      </w:pPr>
      <w:r w:rsidRPr="00EC608C">
        <w:t>Учреждение</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540DD55B" w:rsidR="006D2201" w:rsidRPr="0095029F" w:rsidRDefault="00A03211" w:rsidP="00856B08">
      <w:pPr>
        <w:pStyle w:val="1250"/>
      </w:pPr>
      <w:r w:rsidRPr="0095029F">
        <w:rPr>
          <w:highlight w:val="white"/>
        </w:rPr>
        <w:lastRenderedPageBreak/>
        <w:t>1) наименование (фамилия, имя, отче</w:t>
      </w:r>
      <w:r w:rsidR="00AC14E8" w:rsidRPr="0095029F">
        <w:rPr>
          <w:highlight w:val="white"/>
        </w:rPr>
        <w:t xml:space="preserve">ство), адрес </w:t>
      </w:r>
      <w:r w:rsidR="00AE2366" w:rsidRPr="00EC608C">
        <w:t>Учреждения</w:t>
      </w:r>
      <w:r w:rsidRPr="0095029F">
        <w:rPr>
          <w:highlight w:val="white"/>
        </w:rPr>
        <w:t>;</w:t>
      </w:r>
    </w:p>
    <w:p w14:paraId="04D52F63" w14:textId="77777777" w:rsidR="006D2201" w:rsidRPr="0095029F" w:rsidRDefault="00A03211" w:rsidP="00856B08">
      <w:pPr>
        <w:pStyle w:val="1250"/>
      </w:pPr>
      <w:r w:rsidRPr="0095029F">
        <w:rPr>
          <w:highlight w:val="white"/>
        </w:rPr>
        <w:t>2) цель обработки персональных данных;</w:t>
      </w:r>
    </w:p>
    <w:p w14:paraId="0187A8F5" w14:textId="77777777" w:rsidR="006D2201" w:rsidRPr="0095029F" w:rsidRDefault="00A03211" w:rsidP="00856B08">
      <w:pPr>
        <w:pStyle w:val="1250"/>
      </w:pPr>
      <w:r w:rsidRPr="0095029F">
        <w:rPr>
          <w:highlight w:val="white"/>
        </w:rPr>
        <w:t>3) категории персональных данных;</w:t>
      </w:r>
    </w:p>
    <w:p w14:paraId="4C697720" w14:textId="77777777"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14:paraId="050BE258" w14:textId="77777777" w:rsidR="006D2201" w:rsidRPr="0095029F" w:rsidRDefault="00A03211" w:rsidP="00856B08">
      <w:pPr>
        <w:pStyle w:val="1250"/>
      </w:pPr>
      <w:r w:rsidRPr="0095029F">
        <w:rPr>
          <w:highlight w:val="white"/>
        </w:rPr>
        <w:t>5) правовое основание обработки персональных данных;</w:t>
      </w:r>
    </w:p>
    <w:p w14:paraId="33F6EF22" w14:textId="7E21AF53"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 xml:space="preserve">и, общее описание используемых </w:t>
      </w:r>
      <w:r w:rsidR="00AE2366" w:rsidRPr="00EC608C">
        <w:t>Учреждением</w:t>
      </w:r>
      <w:r w:rsidRPr="0095029F">
        <w:rPr>
          <w:highlight w:val="white"/>
        </w:rPr>
        <w:t xml:space="preserve"> способов обработки персональных данных;</w:t>
      </w:r>
    </w:p>
    <w:p w14:paraId="2340C8CA" w14:textId="77777777"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14:paraId="0763B445" w14:textId="77777777"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77777777"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14:paraId="1231674B" w14:textId="77777777"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14:paraId="0C54646B" w14:textId="77777777"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14:paraId="1C9D0AE1" w14:textId="77777777" w:rsidR="00E52684" w:rsidRPr="00E52684" w:rsidRDefault="00E52684" w:rsidP="00E52684">
      <w:pPr>
        <w:pStyle w:val="1250"/>
        <w:rPr>
          <w:rFonts w:eastAsiaTheme="minorEastAsia"/>
        </w:rPr>
      </w:pPr>
      <w:r>
        <w:t xml:space="preserve">12)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77777777"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Учреждение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t>Обработка персональных данных, осуществляемая без использования 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2F945900" w:rsidR="00495429" w:rsidRPr="00D80EE7" w:rsidRDefault="00495429" w:rsidP="00A97CA1">
      <w:pPr>
        <w:pStyle w:val="4"/>
        <w:ind w:left="0"/>
      </w:pPr>
      <w:bookmarkStart w:id="25" w:name="sub_1006"/>
      <w:proofErr w:type="gramStart"/>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сотрудники </w:t>
      </w:r>
      <w:r w:rsidR="007B0CA0" w:rsidRPr="00EC608C">
        <w:t>Учреждения</w:t>
      </w:r>
      <w:r w:rsidRPr="00D80EE7">
        <w:t xml:space="preserve"> или лица, осуществляющие такую обработку по договору с </w:t>
      </w:r>
      <w:r w:rsidR="007B0CA0" w:rsidRPr="00EC608C">
        <w:t>Учреждением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Учреждением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w:t>
      </w:r>
      <w:r w:rsidRPr="00D80EE7">
        <w:lastRenderedPageBreak/>
        <w:t>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r w:rsidR="007B0CA0" w:rsidRPr="00EC608C">
        <w:t>Учреждения</w:t>
      </w:r>
      <w:r w:rsidRPr="00D80EE7">
        <w:t>.</w:t>
      </w:r>
    </w:p>
    <w:p w14:paraId="244DEEBA" w14:textId="77777777"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36A2BA38" w:rsidR="00495429" w:rsidRPr="0095029F" w:rsidRDefault="00495429" w:rsidP="00856B08">
      <w:pPr>
        <w:pStyle w:val="1250"/>
      </w:pPr>
      <w:bookmarkStart w:id="27" w:name="sub_1071"/>
      <w:bookmarkEnd w:id="26"/>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Учреждения</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 xml:space="preserve">и, общее описание используемых </w:t>
      </w:r>
      <w:r w:rsidR="00AE2366" w:rsidRPr="00EC608C">
        <w:t>Учреждением</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8" w:name="sub_1072"/>
      <w:bookmarkEnd w:id="27"/>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9" w:name="sub_1073"/>
      <w:bookmarkEnd w:id="28"/>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14:paraId="52A96469" w14:textId="77777777"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1" w:name="sub_1092"/>
      <w:bookmarkEnd w:id="30"/>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2" w:name="sub_1010"/>
      <w:bookmarkEnd w:id="31"/>
      <w:r w:rsidRPr="00A97CA1">
        <w:rPr>
          <w:highlight w:val="white"/>
        </w:rPr>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4" w:name="sub_1012"/>
      <w:bookmarkEnd w:id="33"/>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4287BCD7" w14:textId="77777777" w:rsidR="00541EAA" w:rsidRDefault="00541EAA">
      <w:pPr>
        <w:spacing w:line="276" w:lineRule="auto"/>
        <w:rPr>
          <w:b/>
          <w:bCs/>
          <w:i/>
          <w:iCs/>
          <w:szCs w:val="20"/>
          <w:highlight w:val="white"/>
          <w:lang w:eastAsia="en-US"/>
        </w:rPr>
      </w:pPr>
      <w:bookmarkStart w:id="35" w:name="sub_1300"/>
      <w:bookmarkEnd w:id="34"/>
      <w:r>
        <w:rPr>
          <w:highlight w:val="white"/>
        </w:rPr>
        <w:br w:type="page"/>
      </w:r>
    </w:p>
    <w:p w14:paraId="0A3742B4" w14:textId="7C256B06" w:rsidR="00495429" w:rsidRPr="00D80EE7" w:rsidRDefault="00495429" w:rsidP="00A97CA1">
      <w:pPr>
        <w:pStyle w:val="360"/>
        <w:keepNext/>
        <w:ind w:left="0"/>
      </w:pPr>
      <w:r w:rsidRPr="00A97CA1">
        <w:rPr>
          <w:highlight w:val="white"/>
        </w:rPr>
        <w:lastRenderedPageBreak/>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7" w:name="sub_1014"/>
      <w:bookmarkEnd w:id="36"/>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A97CA1">
      <w:pPr>
        <w:pStyle w:val="4"/>
        <w:ind w:left="0"/>
      </w:pPr>
      <w:bookmarkStart w:id="38" w:name="sub_1015"/>
      <w:bookmarkEnd w:id="37"/>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Учреждением</w:t>
      </w:r>
      <w:r w:rsidRPr="0095029F">
        <w:t>.</w:t>
      </w:r>
    </w:p>
    <w:p w14:paraId="598E6D85" w14:textId="77777777" w:rsidR="006D2201" w:rsidRPr="0095029F" w:rsidRDefault="00054555" w:rsidP="00541EAA">
      <w:pPr>
        <w:pStyle w:val="10"/>
        <w:spacing w:before="0"/>
        <w:ind w:firstLine="0"/>
      </w:pPr>
      <w:bookmarkStart w:id="39" w:name="h.yqa07k4x2smk" w:colFirst="0" w:colLast="0"/>
      <w:bookmarkEnd w:id="38"/>
      <w:bookmarkEnd w:id="39"/>
      <w:r w:rsidRPr="0095029F">
        <w:t>Сферы ответственности</w:t>
      </w:r>
    </w:p>
    <w:p w14:paraId="480C6D5E" w14:textId="77777777" w:rsidR="008856CC" w:rsidRPr="00D80EE7" w:rsidRDefault="008856CC" w:rsidP="00541EAA">
      <w:pPr>
        <w:pStyle w:val="21"/>
        <w:keepNext/>
        <w:tabs>
          <w:tab w:val="clear" w:pos="1865"/>
          <w:tab w:val="num" w:pos="1276"/>
        </w:tabs>
        <w:spacing w:before="0"/>
        <w:ind w:left="0"/>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1FCC9820" w14:textId="1CEA2605"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назначает лицо, ответственное за организацию обработки персональных данных.</w:t>
      </w:r>
    </w:p>
    <w:p w14:paraId="06F4C976" w14:textId="52E0F176"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2382A3A2"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Учреждением</w:t>
      </w:r>
      <w:r w:rsidR="00FF4E4C">
        <w:rPr>
          <w:highlight w:val="white"/>
        </w:rPr>
        <w:t xml:space="preserve"> и</w:t>
      </w:r>
      <w:r w:rsidRPr="0095029F">
        <w:rPr>
          <w:highlight w:val="white"/>
        </w:rPr>
        <w:t xml:space="preserve"> работниками </w:t>
      </w:r>
      <w:r w:rsidR="00FF4E4C" w:rsidRPr="00EC608C">
        <w:t xml:space="preserve">Учреждения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4848648F"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AC14E8" w:rsidRPr="0095029F">
        <w:rPr>
          <w:highlight w:val="white"/>
        </w:rPr>
        <w:t xml:space="preserve">работников </w:t>
      </w:r>
      <w:r w:rsidR="00AE2366" w:rsidRPr="00EC608C">
        <w:t>Учреждения</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541EAA">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587A4FD9" w14:textId="77777777" w:rsidR="008856CC" w:rsidRPr="00D80EE7" w:rsidRDefault="008856CC" w:rsidP="00541EAA">
      <w:pPr>
        <w:pStyle w:val="21"/>
        <w:keepNext/>
        <w:tabs>
          <w:tab w:val="clear" w:pos="1865"/>
          <w:tab w:val="num" w:pos="1276"/>
        </w:tabs>
        <w:spacing w:before="0"/>
        <w:ind w:left="0"/>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541EAA">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541EAA">
      <w:pPr>
        <w:pStyle w:val="10"/>
        <w:spacing w:before="0"/>
        <w:ind w:firstLine="0"/>
      </w:pPr>
      <w:r w:rsidRPr="0095029F">
        <w:t>Ключевые результаты</w:t>
      </w:r>
    </w:p>
    <w:p w14:paraId="7FF0F808" w14:textId="77777777" w:rsidR="00632023" w:rsidRPr="0095029F" w:rsidRDefault="00632023" w:rsidP="00541EAA">
      <w:pPr>
        <w:pStyle w:val="1250"/>
      </w:pPr>
      <w:bookmarkStart w:id="41" w:name="h.qchjtt84ghp1" w:colFirst="0" w:colLast="0"/>
      <w:bookmarkEnd w:id="41"/>
      <w:r w:rsidRPr="0095029F">
        <w:t>При достижении целей ожидаются следующие результаты:</w:t>
      </w:r>
    </w:p>
    <w:p w14:paraId="5A6839A6"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Учреждением</w:t>
      </w:r>
      <w:r w:rsidRPr="0095029F">
        <w:t>;</w:t>
      </w:r>
    </w:p>
    <w:p w14:paraId="6B788120"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t>Учреждения</w:t>
      </w:r>
      <w:r w:rsidRPr="0095029F">
        <w:t>;</w:t>
      </w:r>
    </w:p>
    <w:p w14:paraId="08FE9114"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Учреждения</w:t>
      </w:r>
      <w:r w:rsidR="008856CC" w:rsidRPr="0095029F">
        <w:t>.</w:t>
      </w:r>
    </w:p>
    <w:p w14:paraId="291067D6" w14:textId="77777777" w:rsidR="006D2201" w:rsidRPr="0095029F" w:rsidRDefault="00054555" w:rsidP="00A97CA1">
      <w:pPr>
        <w:pStyle w:val="10"/>
        <w:ind w:firstLine="0"/>
      </w:pPr>
      <w:r w:rsidRPr="0095029F">
        <w:t>Связные политики</w:t>
      </w:r>
    </w:p>
    <w:p w14:paraId="756C3FBA" w14:textId="77777777" w:rsidR="00185CEE" w:rsidRDefault="008856CC" w:rsidP="004B07CE">
      <w:pPr>
        <w:pStyle w:val="1250"/>
        <w:jc w:val="left"/>
        <w:sectPr w:rsidR="00185CEE" w:rsidSect="000806E1">
          <w:headerReference w:type="default" r:id="rId9"/>
          <w:pgSz w:w="11907" w:h="16839" w:code="9"/>
          <w:pgMar w:top="567" w:right="567" w:bottom="851" w:left="1134"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77777777" w:rsidR="00327AE2" w:rsidRPr="001214BD" w:rsidRDefault="00327AE2" w:rsidP="00185CEE">
      <w:pPr>
        <w:jc w:val="center"/>
        <w:rPr>
          <w:b/>
          <w:bCs/>
          <w:szCs w:val="28"/>
        </w:rPr>
      </w:pPr>
      <w:r>
        <w:rPr>
          <w:b/>
          <w:bCs/>
          <w:szCs w:val="28"/>
        </w:rPr>
        <w:t xml:space="preserve">с Политикой </w:t>
      </w:r>
      <w:r w:rsidRPr="007E26C2">
        <w:rPr>
          <w:b/>
          <w:bCs/>
        </w:rPr>
        <w:t>в отношении обработки персональных данных в ГБУЗ КО КОВФД</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B1C75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FE26A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F302B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4F290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334A7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3DDA361" w14:textId="77777777" w:rsidTr="00185CEE">
        <w:tc>
          <w:tcPr>
            <w:tcW w:w="504" w:type="pct"/>
            <w:tcBorders>
              <w:top w:val="single" w:sz="4" w:space="0" w:color="auto"/>
              <w:left w:val="single" w:sz="4" w:space="0" w:color="auto"/>
              <w:bottom w:val="single" w:sz="4" w:space="0" w:color="auto"/>
              <w:right w:val="single" w:sz="4" w:space="0" w:color="auto"/>
            </w:tcBorders>
          </w:tcPr>
          <w:p w14:paraId="5AE60F9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F1F89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DA8A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06F62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1EE25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7392EB8" w14:textId="77777777" w:rsidTr="00185CEE">
        <w:tc>
          <w:tcPr>
            <w:tcW w:w="504" w:type="pct"/>
            <w:tcBorders>
              <w:top w:val="single" w:sz="4" w:space="0" w:color="auto"/>
              <w:left w:val="single" w:sz="4" w:space="0" w:color="auto"/>
              <w:bottom w:val="single" w:sz="4" w:space="0" w:color="auto"/>
              <w:right w:val="single" w:sz="4" w:space="0" w:color="auto"/>
            </w:tcBorders>
          </w:tcPr>
          <w:p w14:paraId="18D1AB8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AE84C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29AB1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95DD3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552A0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6B0F130" w14:textId="77777777" w:rsidTr="00185CEE">
        <w:tc>
          <w:tcPr>
            <w:tcW w:w="504" w:type="pct"/>
            <w:tcBorders>
              <w:top w:val="single" w:sz="4" w:space="0" w:color="auto"/>
              <w:left w:val="single" w:sz="4" w:space="0" w:color="auto"/>
              <w:bottom w:val="single" w:sz="4" w:space="0" w:color="auto"/>
              <w:right w:val="single" w:sz="4" w:space="0" w:color="auto"/>
            </w:tcBorders>
          </w:tcPr>
          <w:p w14:paraId="67C243C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AFEC2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03AED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6848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2731D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8EFE619" w14:textId="77777777" w:rsidTr="00185CEE">
        <w:tc>
          <w:tcPr>
            <w:tcW w:w="504" w:type="pct"/>
            <w:tcBorders>
              <w:top w:val="single" w:sz="4" w:space="0" w:color="auto"/>
              <w:left w:val="single" w:sz="4" w:space="0" w:color="auto"/>
              <w:bottom w:val="single" w:sz="4" w:space="0" w:color="auto"/>
              <w:right w:val="single" w:sz="4" w:space="0" w:color="auto"/>
            </w:tcBorders>
          </w:tcPr>
          <w:p w14:paraId="4D21625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C60A9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C90B65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B01AF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0877F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49A6038" w14:textId="77777777" w:rsidTr="00185CEE">
        <w:tc>
          <w:tcPr>
            <w:tcW w:w="504" w:type="pct"/>
            <w:tcBorders>
              <w:top w:val="single" w:sz="4" w:space="0" w:color="auto"/>
              <w:left w:val="single" w:sz="4" w:space="0" w:color="auto"/>
              <w:bottom w:val="single" w:sz="4" w:space="0" w:color="auto"/>
              <w:right w:val="single" w:sz="4" w:space="0" w:color="auto"/>
            </w:tcBorders>
          </w:tcPr>
          <w:p w14:paraId="065B27F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193B9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D1022A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0DC11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B6B06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41A3EBF" w14:textId="77777777" w:rsidTr="00185CEE">
        <w:tc>
          <w:tcPr>
            <w:tcW w:w="504" w:type="pct"/>
            <w:tcBorders>
              <w:top w:val="single" w:sz="4" w:space="0" w:color="auto"/>
              <w:left w:val="single" w:sz="4" w:space="0" w:color="auto"/>
              <w:bottom w:val="single" w:sz="4" w:space="0" w:color="auto"/>
              <w:right w:val="single" w:sz="4" w:space="0" w:color="auto"/>
            </w:tcBorders>
          </w:tcPr>
          <w:p w14:paraId="616A276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7652F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5A931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C8E7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5BF6D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185CEE" w:rsidRPr="00185CEE" w14:paraId="75B5412D" w14:textId="77777777" w:rsidTr="00185CEE">
        <w:tc>
          <w:tcPr>
            <w:tcW w:w="504" w:type="pct"/>
            <w:tcBorders>
              <w:top w:val="single" w:sz="4" w:space="0" w:color="auto"/>
              <w:left w:val="single" w:sz="4" w:space="0" w:color="auto"/>
              <w:bottom w:val="single" w:sz="4" w:space="0" w:color="auto"/>
              <w:right w:val="single" w:sz="4" w:space="0" w:color="auto"/>
            </w:tcBorders>
          </w:tcPr>
          <w:p w14:paraId="3DE603A6"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26BE1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5582AF7"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7503B3"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1BA5D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r w:rsidR="009909C8" w:rsidRPr="00185CEE" w14:paraId="1D1AE274" w14:textId="77777777" w:rsidTr="00185CEE">
        <w:tc>
          <w:tcPr>
            <w:tcW w:w="504" w:type="pct"/>
            <w:tcBorders>
              <w:top w:val="single" w:sz="4" w:space="0" w:color="auto"/>
              <w:left w:val="single" w:sz="4" w:space="0" w:color="auto"/>
              <w:bottom w:val="single" w:sz="4" w:space="0" w:color="auto"/>
              <w:right w:val="single" w:sz="4" w:space="0" w:color="auto"/>
            </w:tcBorders>
          </w:tcPr>
          <w:p w14:paraId="45925E0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2DDDA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9C2DF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9C840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A828AF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34E7134" w14:textId="77777777" w:rsidTr="00185CEE">
        <w:tc>
          <w:tcPr>
            <w:tcW w:w="504" w:type="pct"/>
            <w:tcBorders>
              <w:top w:val="single" w:sz="4" w:space="0" w:color="auto"/>
              <w:left w:val="single" w:sz="4" w:space="0" w:color="auto"/>
              <w:bottom w:val="single" w:sz="4" w:space="0" w:color="auto"/>
              <w:right w:val="single" w:sz="4" w:space="0" w:color="auto"/>
            </w:tcBorders>
          </w:tcPr>
          <w:p w14:paraId="2B6E4E1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B77D6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3EF6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151C3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E827E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5149751" w14:textId="77777777" w:rsidTr="00185CEE">
        <w:tc>
          <w:tcPr>
            <w:tcW w:w="504" w:type="pct"/>
            <w:tcBorders>
              <w:top w:val="single" w:sz="4" w:space="0" w:color="auto"/>
              <w:left w:val="single" w:sz="4" w:space="0" w:color="auto"/>
              <w:bottom w:val="single" w:sz="4" w:space="0" w:color="auto"/>
              <w:right w:val="single" w:sz="4" w:space="0" w:color="auto"/>
            </w:tcBorders>
          </w:tcPr>
          <w:p w14:paraId="43598D8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97C31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235E8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ED7A5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7A4E2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8866803" w14:textId="77777777" w:rsidTr="00185CEE">
        <w:tc>
          <w:tcPr>
            <w:tcW w:w="504" w:type="pct"/>
            <w:tcBorders>
              <w:top w:val="single" w:sz="4" w:space="0" w:color="auto"/>
              <w:left w:val="single" w:sz="4" w:space="0" w:color="auto"/>
              <w:bottom w:val="single" w:sz="4" w:space="0" w:color="auto"/>
              <w:right w:val="single" w:sz="4" w:space="0" w:color="auto"/>
            </w:tcBorders>
          </w:tcPr>
          <w:p w14:paraId="41FDC8E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1134E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26C2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075B5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48C3A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679E300F" w14:textId="77777777" w:rsidTr="00185CEE">
        <w:tc>
          <w:tcPr>
            <w:tcW w:w="504" w:type="pct"/>
            <w:tcBorders>
              <w:top w:val="single" w:sz="4" w:space="0" w:color="auto"/>
              <w:left w:val="single" w:sz="4" w:space="0" w:color="auto"/>
              <w:bottom w:val="single" w:sz="4" w:space="0" w:color="auto"/>
              <w:right w:val="single" w:sz="4" w:space="0" w:color="auto"/>
            </w:tcBorders>
          </w:tcPr>
          <w:p w14:paraId="4750F11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EBDF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09FA0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C8D35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60049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3D384E18" w14:textId="77777777" w:rsidTr="00185CEE">
        <w:tc>
          <w:tcPr>
            <w:tcW w:w="504" w:type="pct"/>
            <w:tcBorders>
              <w:top w:val="single" w:sz="4" w:space="0" w:color="auto"/>
              <w:left w:val="single" w:sz="4" w:space="0" w:color="auto"/>
              <w:bottom w:val="single" w:sz="4" w:space="0" w:color="auto"/>
              <w:right w:val="single" w:sz="4" w:space="0" w:color="auto"/>
            </w:tcBorders>
          </w:tcPr>
          <w:p w14:paraId="3AA6A9A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6C775B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FAAAB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7511A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32998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54E47EC" w14:textId="77777777" w:rsidTr="00185CEE">
        <w:tc>
          <w:tcPr>
            <w:tcW w:w="504" w:type="pct"/>
            <w:tcBorders>
              <w:top w:val="single" w:sz="4" w:space="0" w:color="auto"/>
              <w:left w:val="single" w:sz="4" w:space="0" w:color="auto"/>
              <w:bottom w:val="single" w:sz="4" w:space="0" w:color="auto"/>
              <w:right w:val="single" w:sz="4" w:space="0" w:color="auto"/>
            </w:tcBorders>
          </w:tcPr>
          <w:p w14:paraId="3418D35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70D50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A8286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22FB9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1AB99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B793AB4" w14:textId="77777777" w:rsidTr="00185CEE">
        <w:tc>
          <w:tcPr>
            <w:tcW w:w="504" w:type="pct"/>
            <w:tcBorders>
              <w:top w:val="single" w:sz="4" w:space="0" w:color="auto"/>
              <w:left w:val="single" w:sz="4" w:space="0" w:color="auto"/>
              <w:bottom w:val="single" w:sz="4" w:space="0" w:color="auto"/>
              <w:right w:val="single" w:sz="4" w:space="0" w:color="auto"/>
            </w:tcBorders>
          </w:tcPr>
          <w:p w14:paraId="4729E47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2E071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D1D1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552EF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F75B6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8C9E1A0" w14:textId="77777777" w:rsidTr="00185CEE">
        <w:tc>
          <w:tcPr>
            <w:tcW w:w="504" w:type="pct"/>
            <w:tcBorders>
              <w:top w:val="single" w:sz="4" w:space="0" w:color="auto"/>
              <w:left w:val="single" w:sz="4" w:space="0" w:color="auto"/>
              <w:bottom w:val="single" w:sz="4" w:space="0" w:color="auto"/>
              <w:right w:val="single" w:sz="4" w:space="0" w:color="auto"/>
            </w:tcBorders>
          </w:tcPr>
          <w:p w14:paraId="74CDFA8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10357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1DF701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DC111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88D7C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0CF0178" w14:textId="77777777" w:rsidTr="00185CEE">
        <w:tc>
          <w:tcPr>
            <w:tcW w:w="504" w:type="pct"/>
            <w:tcBorders>
              <w:top w:val="single" w:sz="4" w:space="0" w:color="auto"/>
              <w:left w:val="single" w:sz="4" w:space="0" w:color="auto"/>
              <w:bottom w:val="single" w:sz="4" w:space="0" w:color="auto"/>
              <w:right w:val="single" w:sz="4" w:space="0" w:color="auto"/>
            </w:tcBorders>
          </w:tcPr>
          <w:p w14:paraId="53E1A12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F0097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0A8123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CEB43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4C10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5DD94A6" w14:textId="77777777" w:rsidTr="00185CEE">
        <w:tc>
          <w:tcPr>
            <w:tcW w:w="504" w:type="pct"/>
            <w:tcBorders>
              <w:top w:val="single" w:sz="4" w:space="0" w:color="auto"/>
              <w:left w:val="single" w:sz="4" w:space="0" w:color="auto"/>
              <w:bottom w:val="single" w:sz="4" w:space="0" w:color="auto"/>
              <w:right w:val="single" w:sz="4" w:space="0" w:color="auto"/>
            </w:tcBorders>
          </w:tcPr>
          <w:p w14:paraId="207801B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E7320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E78479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5F882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F73CA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4CC69EF" w14:textId="77777777" w:rsidTr="00185CEE">
        <w:tc>
          <w:tcPr>
            <w:tcW w:w="504" w:type="pct"/>
            <w:tcBorders>
              <w:top w:val="single" w:sz="4" w:space="0" w:color="auto"/>
              <w:left w:val="single" w:sz="4" w:space="0" w:color="auto"/>
              <w:bottom w:val="single" w:sz="4" w:space="0" w:color="auto"/>
              <w:right w:val="single" w:sz="4" w:space="0" w:color="auto"/>
            </w:tcBorders>
          </w:tcPr>
          <w:p w14:paraId="609C8BE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B10B5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0C04C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213FB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95D9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6EAD5E0" w14:textId="77777777" w:rsidTr="00185CEE">
        <w:tc>
          <w:tcPr>
            <w:tcW w:w="504" w:type="pct"/>
            <w:tcBorders>
              <w:top w:val="single" w:sz="4" w:space="0" w:color="auto"/>
              <w:left w:val="single" w:sz="4" w:space="0" w:color="auto"/>
              <w:bottom w:val="single" w:sz="4" w:space="0" w:color="auto"/>
              <w:right w:val="single" w:sz="4" w:space="0" w:color="auto"/>
            </w:tcBorders>
          </w:tcPr>
          <w:p w14:paraId="4108D67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1912A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EDBF6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D49C5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7FCD1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3267CCB" w14:textId="77777777" w:rsidTr="00185CEE">
        <w:tc>
          <w:tcPr>
            <w:tcW w:w="504" w:type="pct"/>
            <w:tcBorders>
              <w:top w:val="single" w:sz="4" w:space="0" w:color="auto"/>
              <w:left w:val="single" w:sz="4" w:space="0" w:color="auto"/>
              <w:bottom w:val="single" w:sz="4" w:space="0" w:color="auto"/>
              <w:right w:val="single" w:sz="4" w:space="0" w:color="auto"/>
            </w:tcBorders>
          </w:tcPr>
          <w:p w14:paraId="4A1BBDE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51245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EC7DF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A859F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8F792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7D57093" w14:textId="77777777" w:rsidTr="00185CEE">
        <w:tc>
          <w:tcPr>
            <w:tcW w:w="504" w:type="pct"/>
            <w:tcBorders>
              <w:top w:val="single" w:sz="4" w:space="0" w:color="auto"/>
              <w:left w:val="single" w:sz="4" w:space="0" w:color="auto"/>
              <w:bottom w:val="single" w:sz="4" w:space="0" w:color="auto"/>
              <w:right w:val="single" w:sz="4" w:space="0" w:color="auto"/>
            </w:tcBorders>
          </w:tcPr>
          <w:p w14:paraId="168E4C1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AE29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8A427A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124B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ADA4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BFB229B" w14:textId="77777777" w:rsidTr="00185CEE">
        <w:tc>
          <w:tcPr>
            <w:tcW w:w="504" w:type="pct"/>
            <w:tcBorders>
              <w:top w:val="single" w:sz="4" w:space="0" w:color="auto"/>
              <w:left w:val="single" w:sz="4" w:space="0" w:color="auto"/>
              <w:bottom w:val="single" w:sz="4" w:space="0" w:color="auto"/>
              <w:right w:val="single" w:sz="4" w:space="0" w:color="auto"/>
            </w:tcBorders>
          </w:tcPr>
          <w:p w14:paraId="424C7EA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A3E94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38C7A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50CF8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3630C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34B6C4A1" w14:textId="77777777" w:rsidTr="00185CEE">
        <w:tc>
          <w:tcPr>
            <w:tcW w:w="504" w:type="pct"/>
            <w:tcBorders>
              <w:top w:val="single" w:sz="4" w:space="0" w:color="auto"/>
              <w:left w:val="single" w:sz="4" w:space="0" w:color="auto"/>
              <w:bottom w:val="single" w:sz="4" w:space="0" w:color="auto"/>
              <w:right w:val="single" w:sz="4" w:space="0" w:color="auto"/>
            </w:tcBorders>
          </w:tcPr>
          <w:p w14:paraId="7C6B70F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DAB49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4DCE8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F9FA0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FA7DB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40E3B32" w14:textId="77777777" w:rsidTr="00185CEE">
        <w:tc>
          <w:tcPr>
            <w:tcW w:w="504" w:type="pct"/>
            <w:tcBorders>
              <w:top w:val="single" w:sz="4" w:space="0" w:color="auto"/>
              <w:left w:val="single" w:sz="4" w:space="0" w:color="auto"/>
              <w:bottom w:val="single" w:sz="4" w:space="0" w:color="auto"/>
              <w:right w:val="single" w:sz="4" w:space="0" w:color="auto"/>
            </w:tcBorders>
          </w:tcPr>
          <w:p w14:paraId="62A22FD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3119B9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58B36A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C074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70D7A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C8FD532" w14:textId="77777777" w:rsidTr="00185CEE">
        <w:tc>
          <w:tcPr>
            <w:tcW w:w="504" w:type="pct"/>
            <w:tcBorders>
              <w:top w:val="single" w:sz="4" w:space="0" w:color="auto"/>
              <w:left w:val="single" w:sz="4" w:space="0" w:color="auto"/>
              <w:bottom w:val="single" w:sz="4" w:space="0" w:color="auto"/>
              <w:right w:val="single" w:sz="4" w:space="0" w:color="auto"/>
            </w:tcBorders>
          </w:tcPr>
          <w:p w14:paraId="7101CDF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47970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79019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DE96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30B4A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0D30CF5" w14:textId="77777777" w:rsidTr="00185CEE">
        <w:tc>
          <w:tcPr>
            <w:tcW w:w="504" w:type="pct"/>
            <w:tcBorders>
              <w:top w:val="single" w:sz="4" w:space="0" w:color="auto"/>
              <w:left w:val="single" w:sz="4" w:space="0" w:color="auto"/>
              <w:bottom w:val="single" w:sz="4" w:space="0" w:color="auto"/>
              <w:right w:val="single" w:sz="4" w:space="0" w:color="auto"/>
            </w:tcBorders>
          </w:tcPr>
          <w:p w14:paraId="04F2A72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40BD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4619A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54107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20765A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4E1CC73" w14:textId="77777777" w:rsidTr="00185CEE">
        <w:tc>
          <w:tcPr>
            <w:tcW w:w="504" w:type="pct"/>
            <w:tcBorders>
              <w:top w:val="single" w:sz="4" w:space="0" w:color="auto"/>
              <w:left w:val="single" w:sz="4" w:space="0" w:color="auto"/>
              <w:bottom w:val="single" w:sz="4" w:space="0" w:color="auto"/>
              <w:right w:val="single" w:sz="4" w:space="0" w:color="auto"/>
            </w:tcBorders>
          </w:tcPr>
          <w:p w14:paraId="4BA4FEA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CB0D5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CC6C7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692C1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CCCD0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076409EE" w14:textId="77777777" w:rsidTr="00185CEE">
        <w:tc>
          <w:tcPr>
            <w:tcW w:w="504" w:type="pct"/>
            <w:tcBorders>
              <w:top w:val="single" w:sz="4" w:space="0" w:color="auto"/>
              <w:left w:val="single" w:sz="4" w:space="0" w:color="auto"/>
              <w:bottom w:val="single" w:sz="4" w:space="0" w:color="auto"/>
              <w:right w:val="single" w:sz="4" w:space="0" w:color="auto"/>
            </w:tcBorders>
          </w:tcPr>
          <w:p w14:paraId="056D21E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B9A73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514AE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2D91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3FB73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55F2A48F" w14:textId="77777777" w:rsidTr="00185CEE">
        <w:tc>
          <w:tcPr>
            <w:tcW w:w="504" w:type="pct"/>
            <w:tcBorders>
              <w:top w:val="single" w:sz="4" w:space="0" w:color="auto"/>
              <w:left w:val="single" w:sz="4" w:space="0" w:color="auto"/>
              <w:bottom w:val="single" w:sz="4" w:space="0" w:color="auto"/>
              <w:right w:val="single" w:sz="4" w:space="0" w:color="auto"/>
            </w:tcBorders>
          </w:tcPr>
          <w:p w14:paraId="23DDA0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59278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4DC73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E1A2F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369B5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33F0466E" w14:textId="77777777" w:rsidTr="00185CEE">
        <w:tc>
          <w:tcPr>
            <w:tcW w:w="504" w:type="pct"/>
            <w:tcBorders>
              <w:top w:val="single" w:sz="4" w:space="0" w:color="auto"/>
              <w:left w:val="single" w:sz="4" w:space="0" w:color="auto"/>
              <w:bottom w:val="single" w:sz="4" w:space="0" w:color="auto"/>
              <w:right w:val="single" w:sz="4" w:space="0" w:color="auto"/>
            </w:tcBorders>
          </w:tcPr>
          <w:p w14:paraId="589FEC4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38099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D5406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15432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E19C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4B05D76B" w14:textId="77777777" w:rsidTr="00185CEE">
        <w:tc>
          <w:tcPr>
            <w:tcW w:w="504" w:type="pct"/>
            <w:tcBorders>
              <w:top w:val="single" w:sz="4" w:space="0" w:color="auto"/>
              <w:left w:val="single" w:sz="4" w:space="0" w:color="auto"/>
              <w:bottom w:val="single" w:sz="4" w:space="0" w:color="auto"/>
              <w:right w:val="single" w:sz="4" w:space="0" w:color="auto"/>
            </w:tcBorders>
          </w:tcPr>
          <w:p w14:paraId="23CAC0F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59260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15E9F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BE4EE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E5AC0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0CFB515" w14:textId="77777777" w:rsidTr="00185CEE">
        <w:tc>
          <w:tcPr>
            <w:tcW w:w="504" w:type="pct"/>
            <w:tcBorders>
              <w:top w:val="single" w:sz="4" w:space="0" w:color="auto"/>
              <w:left w:val="single" w:sz="4" w:space="0" w:color="auto"/>
              <w:bottom w:val="single" w:sz="4" w:space="0" w:color="auto"/>
              <w:right w:val="single" w:sz="4" w:space="0" w:color="auto"/>
            </w:tcBorders>
          </w:tcPr>
          <w:p w14:paraId="3A26114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1713F0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8C143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F1251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283D97"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362C876" w14:textId="77777777" w:rsidTr="00185CEE">
        <w:tc>
          <w:tcPr>
            <w:tcW w:w="504" w:type="pct"/>
            <w:tcBorders>
              <w:top w:val="single" w:sz="4" w:space="0" w:color="auto"/>
              <w:left w:val="single" w:sz="4" w:space="0" w:color="auto"/>
              <w:bottom w:val="single" w:sz="4" w:space="0" w:color="auto"/>
              <w:right w:val="single" w:sz="4" w:space="0" w:color="auto"/>
            </w:tcBorders>
          </w:tcPr>
          <w:p w14:paraId="0B62975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54744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FD2D1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B8BEA0"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75DB1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85083CB" w14:textId="77777777" w:rsidTr="00185CEE">
        <w:tc>
          <w:tcPr>
            <w:tcW w:w="504" w:type="pct"/>
            <w:tcBorders>
              <w:top w:val="single" w:sz="4" w:space="0" w:color="auto"/>
              <w:left w:val="single" w:sz="4" w:space="0" w:color="auto"/>
              <w:bottom w:val="single" w:sz="4" w:space="0" w:color="auto"/>
              <w:right w:val="single" w:sz="4" w:space="0" w:color="auto"/>
            </w:tcBorders>
          </w:tcPr>
          <w:p w14:paraId="2FB13F3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DD4086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538AA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FAC85D"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E56B41"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A9E7510" w14:textId="77777777" w:rsidTr="00185CEE">
        <w:tc>
          <w:tcPr>
            <w:tcW w:w="504" w:type="pct"/>
            <w:tcBorders>
              <w:top w:val="single" w:sz="4" w:space="0" w:color="auto"/>
              <w:left w:val="single" w:sz="4" w:space="0" w:color="auto"/>
              <w:bottom w:val="single" w:sz="4" w:space="0" w:color="auto"/>
              <w:right w:val="single" w:sz="4" w:space="0" w:color="auto"/>
            </w:tcBorders>
          </w:tcPr>
          <w:p w14:paraId="63DCBAC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6D27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F5EFF6"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036F1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C953B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1C3323AF" w14:textId="77777777" w:rsidTr="00185CEE">
        <w:tc>
          <w:tcPr>
            <w:tcW w:w="504" w:type="pct"/>
            <w:tcBorders>
              <w:top w:val="single" w:sz="4" w:space="0" w:color="auto"/>
              <w:left w:val="single" w:sz="4" w:space="0" w:color="auto"/>
              <w:bottom w:val="single" w:sz="4" w:space="0" w:color="auto"/>
              <w:right w:val="single" w:sz="4" w:space="0" w:color="auto"/>
            </w:tcBorders>
          </w:tcPr>
          <w:p w14:paraId="2BFDED3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82EB8A"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92F7A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34B34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CEF8FF"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7B336279" w14:textId="77777777" w:rsidTr="00185CEE">
        <w:tc>
          <w:tcPr>
            <w:tcW w:w="504" w:type="pct"/>
            <w:tcBorders>
              <w:top w:val="single" w:sz="4" w:space="0" w:color="auto"/>
              <w:left w:val="single" w:sz="4" w:space="0" w:color="auto"/>
              <w:bottom w:val="single" w:sz="4" w:space="0" w:color="auto"/>
              <w:right w:val="single" w:sz="4" w:space="0" w:color="auto"/>
            </w:tcBorders>
          </w:tcPr>
          <w:p w14:paraId="70ECAA4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4CEDA9"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C464915"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F6E788E"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13B5D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2043C19D" w14:textId="77777777" w:rsidTr="00185CEE">
        <w:tc>
          <w:tcPr>
            <w:tcW w:w="504" w:type="pct"/>
            <w:tcBorders>
              <w:top w:val="single" w:sz="4" w:space="0" w:color="auto"/>
              <w:left w:val="single" w:sz="4" w:space="0" w:color="auto"/>
              <w:bottom w:val="single" w:sz="4" w:space="0" w:color="auto"/>
              <w:right w:val="single" w:sz="4" w:space="0" w:color="auto"/>
            </w:tcBorders>
          </w:tcPr>
          <w:p w14:paraId="7D55C1B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F4F91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A0409EC"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7FD692B"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FB8669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9909C8" w:rsidRPr="00185CEE" w14:paraId="6BB0A73C" w14:textId="77777777" w:rsidTr="00185CEE">
        <w:tc>
          <w:tcPr>
            <w:tcW w:w="504" w:type="pct"/>
            <w:tcBorders>
              <w:top w:val="single" w:sz="4" w:space="0" w:color="auto"/>
              <w:left w:val="single" w:sz="4" w:space="0" w:color="auto"/>
              <w:bottom w:val="single" w:sz="4" w:space="0" w:color="auto"/>
              <w:right w:val="single" w:sz="4" w:space="0" w:color="auto"/>
            </w:tcBorders>
          </w:tcPr>
          <w:p w14:paraId="62675DF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8C4324"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F88C53"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2C3A98" w14:textId="77777777" w:rsidR="009909C8" w:rsidRPr="00185CEE" w:rsidRDefault="009909C8"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D0CF62" w14:textId="77777777" w:rsidR="009909C8" w:rsidRPr="00185CEE" w:rsidRDefault="009909C8" w:rsidP="00185CEE">
            <w:pPr>
              <w:widowControl w:val="0"/>
              <w:tabs>
                <w:tab w:val="left" w:pos="1418"/>
              </w:tabs>
              <w:autoSpaceDE w:val="0"/>
              <w:autoSpaceDN w:val="0"/>
              <w:adjustRightInd w:val="0"/>
              <w:rPr>
                <w:b/>
                <w:bCs/>
                <w:sz w:val="22"/>
                <w:szCs w:val="22"/>
                <w:lang w:val="en-US"/>
              </w:rPr>
            </w:pPr>
          </w:p>
        </w:tc>
      </w:tr>
      <w:tr w:rsidR="00185CEE" w:rsidRPr="00185CEE" w14:paraId="35E8BAE2" w14:textId="77777777" w:rsidTr="00185CEE">
        <w:tc>
          <w:tcPr>
            <w:tcW w:w="504" w:type="pct"/>
            <w:tcBorders>
              <w:top w:val="single" w:sz="4" w:space="0" w:color="auto"/>
              <w:left w:val="single" w:sz="4" w:space="0" w:color="auto"/>
              <w:bottom w:val="single" w:sz="4" w:space="0" w:color="auto"/>
              <w:right w:val="single" w:sz="4" w:space="0" w:color="auto"/>
            </w:tcBorders>
          </w:tcPr>
          <w:p w14:paraId="730C9152"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2FDF9D"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A2685E"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8AD24A" w14:textId="77777777" w:rsidR="00185CEE" w:rsidRPr="00185CEE" w:rsidRDefault="00185CEE" w:rsidP="00185CEE">
            <w:pPr>
              <w:widowControl w:val="0"/>
              <w:tabs>
                <w:tab w:val="left" w:pos="1418"/>
              </w:tabs>
              <w:autoSpaceDE w:val="0"/>
              <w:autoSpaceDN w:val="0"/>
              <w:adjustRightInd w:val="0"/>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8B22958" w14:textId="77777777" w:rsidR="00185CEE" w:rsidRPr="00185CEE" w:rsidRDefault="00185CEE" w:rsidP="00185CEE">
            <w:pPr>
              <w:widowControl w:val="0"/>
              <w:tabs>
                <w:tab w:val="left" w:pos="1418"/>
              </w:tabs>
              <w:autoSpaceDE w:val="0"/>
              <w:autoSpaceDN w:val="0"/>
              <w:adjustRightInd w:val="0"/>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Ex w15:paraId="25A9CD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5DE6B" w14:textId="77777777" w:rsidR="00243E15" w:rsidRDefault="00243E15" w:rsidP="00835CEC">
      <w:r>
        <w:separator/>
      </w:r>
    </w:p>
    <w:p w14:paraId="58226D96" w14:textId="77777777" w:rsidR="00243E15" w:rsidRDefault="00243E15"/>
  </w:endnote>
  <w:endnote w:type="continuationSeparator" w:id="0">
    <w:p w14:paraId="2618855B" w14:textId="77777777" w:rsidR="00243E15" w:rsidRDefault="00243E15" w:rsidP="00835CEC">
      <w:r>
        <w:continuationSeparator/>
      </w:r>
    </w:p>
    <w:p w14:paraId="15C0ADC2" w14:textId="77777777" w:rsidR="00243E15" w:rsidRDefault="00243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E179" w14:textId="77777777" w:rsidR="00243E15" w:rsidRDefault="00243E15" w:rsidP="00835CEC">
      <w:r>
        <w:separator/>
      </w:r>
    </w:p>
    <w:p w14:paraId="4432D199" w14:textId="77777777" w:rsidR="00243E15" w:rsidRDefault="00243E15"/>
  </w:footnote>
  <w:footnote w:type="continuationSeparator" w:id="0">
    <w:p w14:paraId="455AEA99" w14:textId="77777777" w:rsidR="00243E15" w:rsidRDefault="00243E15" w:rsidP="00835CEC">
      <w:r>
        <w:continuationSeparator/>
      </w:r>
    </w:p>
    <w:p w14:paraId="4BE6BEA2" w14:textId="77777777" w:rsidR="00243E15" w:rsidRDefault="00243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sdtContent>
      <w:p w14:paraId="5F39B758" w14:textId="4818A047" w:rsidR="008E685C" w:rsidRPr="00514FD7" w:rsidRDefault="008E685C">
        <w:pPr>
          <w:pStyle w:val="ae"/>
          <w:jc w:val="center"/>
        </w:pPr>
        <w:r w:rsidRPr="00514FD7">
          <w:fldChar w:fldCharType="begin"/>
        </w:r>
        <w:r w:rsidRPr="00514FD7">
          <w:instrText>PAGE   \* MERGEFORMAT</w:instrText>
        </w:r>
        <w:r w:rsidRPr="00514FD7">
          <w:fldChar w:fldCharType="separate"/>
        </w:r>
        <w:r w:rsidR="00032413">
          <w:rPr>
            <w:noProof/>
          </w:rPr>
          <w:t>2</w:t>
        </w:r>
        <w:r w:rsidRPr="00514FD7">
          <w:fldChar w:fldCharType="end"/>
        </w:r>
      </w:p>
    </w:sdtContent>
  </w:sdt>
  <w:p w14:paraId="443B8F99" w14:textId="77777777" w:rsidR="008E685C" w:rsidRDefault="008E6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B6C"/>
    <w:rsid w:val="00011C21"/>
    <w:rsid w:val="00014082"/>
    <w:rsid w:val="00024EF4"/>
    <w:rsid w:val="0002511D"/>
    <w:rsid w:val="00032413"/>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C1AC2"/>
    <w:rsid w:val="000C76B3"/>
    <w:rsid w:val="000D036A"/>
    <w:rsid w:val="000D0E0B"/>
    <w:rsid w:val="000D2212"/>
    <w:rsid w:val="000E04C8"/>
    <w:rsid w:val="000E1CAC"/>
    <w:rsid w:val="000E6272"/>
    <w:rsid w:val="000E7069"/>
    <w:rsid w:val="000F048D"/>
    <w:rsid w:val="00100D6F"/>
    <w:rsid w:val="00110C13"/>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598B"/>
    <w:rsid w:val="001F28E9"/>
    <w:rsid w:val="00200467"/>
    <w:rsid w:val="0020444A"/>
    <w:rsid w:val="00215AE8"/>
    <w:rsid w:val="0021797F"/>
    <w:rsid w:val="00220EFB"/>
    <w:rsid w:val="0022746F"/>
    <w:rsid w:val="002401C0"/>
    <w:rsid w:val="00243E15"/>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258B"/>
    <w:rsid w:val="002C5222"/>
    <w:rsid w:val="002C72A3"/>
    <w:rsid w:val="002D24A6"/>
    <w:rsid w:val="002D6CD9"/>
    <w:rsid w:val="002E3551"/>
    <w:rsid w:val="002E4996"/>
    <w:rsid w:val="002E66FE"/>
    <w:rsid w:val="00300916"/>
    <w:rsid w:val="0030202A"/>
    <w:rsid w:val="00303481"/>
    <w:rsid w:val="003170DD"/>
    <w:rsid w:val="0032052E"/>
    <w:rsid w:val="00327AE2"/>
    <w:rsid w:val="00333745"/>
    <w:rsid w:val="003342A1"/>
    <w:rsid w:val="003357DF"/>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20174"/>
    <w:rsid w:val="00521CE3"/>
    <w:rsid w:val="005227CB"/>
    <w:rsid w:val="00524150"/>
    <w:rsid w:val="005267BD"/>
    <w:rsid w:val="00531978"/>
    <w:rsid w:val="005334D4"/>
    <w:rsid w:val="00533911"/>
    <w:rsid w:val="00541A8C"/>
    <w:rsid w:val="00541E7E"/>
    <w:rsid w:val="00541EAA"/>
    <w:rsid w:val="00543FB7"/>
    <w:rsid w:val="00546D61"/>
    <w:rsid w:val="0055559E"/>
    <w:rsid w:val="005563C7"/>
    <w:rsid w:val="005564FD"/>
    <w:rsid w:val="00567E62"/>
    <w:rsid w:val="005725F8"/>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471A4"/>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63C1"/>
    <w:rsid w:val="008E685C"/>
    <w:rsid w:val="008F6B0D"/>
    <w:rsid w:val="00905F6B"/>
    <w:rsid w:val="009175A9"/>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41D5F"/>
    <w:rsid w:val="00D457FD"/>
    <w:rsid w:val="00D535F3"/>
    <w:rsid w:val="00D603A6"/>
    <w:rsid w:val="00D6058A"/>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071F"/>
    <w:rsid w:val="00E63536"/>
    <w:rsid w:val="00E71F75"/>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43AA5"/>
    <w:rsid w:val="00F52EB2"/>
    <w:rsid w:val="00F53584"/>
    <w:rsid w:val="00F54804"/>
    <w:rsid w:val="00F6005D"/>
    <w:rsid w:val="00F60E18"/>
    <w:rsid w:val="00F722A8"/>
    <w:rsid w:val="00F72719"/>
    <w:rsid w:val="00F73152"/>
    <w:rsid w:val="00F755B9"/>
    <w:rsid w:val="00F843F7"/>
    <w:rsid w:val="00F85644"/>
    <w:rsid w:val="00F9577F"/>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pPr>
      <w:spacing w:line="240" w:lineRule="auto"/>
    </w:pPr>
    <w:rPr>
      <w:rFonts w:eastAsia="Times New Roman" w:cs="Times New Roman"/>
      <w:sz w:val="24"/>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sz w:val="2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rPr>
      <w:sz w:val="26"/>
    </w:rPr>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063076"/>
    <w:pPr>
      <w:numPr>
        <w:numId w:val="6"/>
      </w:numPr>
    </w:pPr>
  </w:style>
  <w:style w:type="numbering" w:customStyle="1" w:styleId="aa">
    <w:name w:val="0630761"/>
    <w:pPr>
      <w:numPr>
        <w:numId w:val="7"/>
      </w:numPr>
    </w:pPr>
  </w:style>
  <w:style w:type="numbering" w:customStyle="1" w:styleId="ab">
    <w:name w:val="a2"/>
    <w:pPr>
      <w:numPr>
        <w:numId w:val="2"/>
      </w:numPr>
    </w:pPr>
  </w:style>
  <w:style w:type="numbering" w:customStyle="1" w:styleId="ac">
    <w:name w:val="11"/>
    <w:pPr>
      <w:numPr>
        <w:numId w:val="8"/>
      </w:numPr>
    </w:pPr>
  </w:style>
  <w:style w:type="numbering" w:customStyle="1" w:styleId="ad">
    <w:name w:val="a3"/>
    <w:pPr>
      <w:numPr>
        <w:numId w:val="13"/>
      </w:numPr>
    </w:pPr>
  </w:style>
  <w:style w:type="numbering" w:customStyle="1" w:styleId="14">
    <w:name w:val="12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6F9F-BB3D-45CF-B890-E7CD67B2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17</Pages>
  <Words>7914</Words>
  <Characters>45110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UserCount</cp:lastModifiedBy>
  <cp:revision>43</cp:revision>
  <cp:lastPrinted>2018-08-28T12:45:00Z</cp:lastPrinted>
  <dcterms:created xsi:type="dcterms:W3CDTF">2016-08-24T05:32:00Z</dcterms:created>
  <dcterms:modified xsi:type="dcterms:W3CDTF">2018-08-28T12:50:00Z</dcterms:modified>
</cp:coreProperties>
</file>